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351" w:type="dxa"/>
        <w:tblInd w:w="-284" w:type="dxa"/>
        <w:tblBorders>
          <w:top w:val="single" w:sz="4" w:space="0" w:color="009EE3"/>
          <w:left w:val="single" w:sz="4" w:space="0" w:color="009EE3"/>
          <w:bottom w:val="single" w:sz="4" w:space="0" w:color="009EE3"/>
          <w:right w:val="single" w:sz="4" w:space="0" w:color="009EE3"/>
          <w:insideH w:val="single" w:sz="4" w:space="0" w:color="009EE3"/>
          <w:insideV w:val="single" w:sz="4" w:space="0" w:color="009EE3"/>
        </w:tblBorders>
        <w:tblLook w:val="04A0" w:firstRow="1" w:lastRow="0" w:firstColumn="1" w:lastColumn="0" w:noHBand="0" w:noVBand="1"/>
      </w:tblPr>
      <w:tblGrid>
        <w:gridCol w:w="1272"/>
        <w:gridCol w:w="8079"/>
      </w:tblGrid>
      <w:tr w:rsidR="00E17129" w14:paraId="457E6BF1" w14:textId="77777777" w:rsidTr="00923C27">
        <w:tc>
          <w:tcPr>
            <w:tcW w:w="1272" w:type="dxa"/>
            <w:shd w:val="clear" w:color="auto" w:fill="009EE3"/>
          </w:tcPr>
          <w:p w14:paraId="35604758" w14:textId="37279E19" w:rsidR="00E17129" w:rsidRPr="00E17129" w:rsidRDefault="00E17129" w:rsidP="00E17129">
            <w:pPr>
              <w:rPr>
                <w:sz w:val="24"/>
                <w:szCs w:val="24"/>
              </w:rPr>
            </w:pPr>
            <w:r w:rsidRPr="00923C27">
              <w:rPr>
                <w:color w:val="FFFFFF" w:themeColor="background1"/>
                <w:sz w:val="24"/>
                <w:szCs w:val="24"/>
              </w:rPr>
              <w:t>TITEL</w:t>
            </w:r>
          </w:p>
        </w:tc>
        <w:tc>
          <w:tcPr>
            <w:tcW w:w="8079" w:type="dxa"/>
          </w:tcPr>
          <w:p w14:paraId="499DCAEB" w14:textId="6D83740E" w:rsidR="00435658" w:rsidRDefault="00860C31" w:rsidP="00E17129">
            <w:r>
              <w:t>Roboter</w:t>
            </w:r>
          </w:p>
        </w:tc>
      </w:tr>
    </w:tbl>
    <w:p w14:paraId="55A0E0D7" w14:textId="50A39EBC" w:rsidR="00E17129" w:rsidRDefault="00E17129" w:rsidP="00E17129">
      <w:pPr>
        <w:ind w:left="-284"/>
      </w:pPr>
    </w:p>
    <w:tbl>
      <w:tblPr>
        <w:tblStyle w:val="Tabellenraster"/>
        <w:tblW w:w="9351" w:type="dxa"/>
        <w:tblInd w:w="-284" w:type="dxa"/>
        <w:tblBorders>
          <w:top w:val="single" w:sz="4" w:space="0" w:color="009EE3"/>
          <w:left w:val="single" w:sz="4" w:space="0" w:color="009EE3"/>
          <w:bottom w:val="single" w:sz="4" w:space="0" w:color="009EE3"/>
          <w:right w:val="single" w:sz="4" w:space="0" w:color="009EE3"/>
          <w:insideH w:val="single" w:sz="4" w:space="0" w:color="009EE3"/>
          <w:insideV w:val="single" w:sz="4" w:space="0" w:color="009EE3"/>
        </w:tblBorders>
        <w:tblLook w:val="04A0" w:firstRow="1" w:lastRow="0" w:firstColumn="1" w:lastColumn="0" w:noHBand="0" w:noVBand="1"/>
      </w:tblPr>
      <w:tblGrid>
        <w:gridCol w:w="1272"/>
        <w:gridCol w:w="8079"/>
      </w:tblGrid>
      <w:tr w:rsidR="00923C27" w14:paraId="1B8E9181" w14:textId="77777777" w:rsidTr="00FD3A4F">
        <w:tc>
          <w:tcPr>
            <w:tcW w:w="1272" w:type="dxa"/>
            <w:shd w:val="clear" w:color="auto" w:fill="009EE3"/>
          </w:tcPr>
          <w:p w14:paraId="0E0B8B9D" w14:textId="294BEF2F" w:rsidR="00923C27" w:rsidRPr="00E17129" w:rsidRDefault="00923C27" w:rsidP="00FD3A4F">
            <w:pPr>
              <w:rPr>
                <w:sz w:val="24"/>
                <w:szCs w:val="24"/>
              </w:rPr>
            </w:pPr>
            <w:r w:rsidRPr="00923C27">
              <w:rPr>
                <w:color w:val="FFFFFF" w:themeColor="background1"/>
                <w:sz w:val="24"/>
                <w:szCs w:val="24"/>
              </w:rPr>
              <w:t>Was?</w:t>
            </w:r>
          </w:p>
        </w:tc>
        <w:tc>
          <w:tcPr>
            <w:tcW w:w="8079" w:type="dxa"/>
          </w:tcPr>
          <w:p w14:paraId="272E6E08" w14:textId="318FFFB2" w:rsidR="00085F88" w:rsidRDefault="00914056" w:rsidP="00042070">
            <w:r>
              <w:t xml:space="preserve">Diese Einheiten bilden einen möglichen Einstieg in </w:t>
            </w:r>
            <w:r w:rsidR="00860C31">
              <w:t xml:space="preserve">das Thema Roboter und Programmieren. </w:t>
            </w:r>
          </w:p>
          <w:p w14:paraId="2193AC9D" w14:textId="77777777" w:rsidR="002D52A4" w:rsidRDefault="002D52A4" w:rsidP="00042070"/>
          <w:p w14:paraId="16E0083C" w14:textId="4582A44F" w:rsidR="002D52A4" w:rsidRDefault="002D52A4" w:rsidP="002D52A4">
            <w:pPr>
              <w:pStyle w:val="Listenabsatz"/>
              <w:numPr>
                <w:ilvl w:val="0"/>
                <w:numId w:val="3"/>
              </w:numPr>
            </w:pPr>
            <w:r>
              <w:t>Was ist ein Roboter</w:t>
            </w:r>
            <w:r w:rsidR="001A76D6">
              <w:t>?</w:t>
            </w:r>
          </w:p>
          <w:p w14:paraId="0BFFB580" w14:textId="77777777" w:rsidR="00032D37" w:rsidRDefault="00032D37" w:rsidP="002D52A4">
            <w:pPr>
              <w:pStyle w:val="Listenabsatz"/>
              <w:numPr>
                <w:ilvl w:val="0"/>
                <w:numId w:val="3"/>
              </w:numPr>
            </w:pPr>
            <w:r>
              <w:t>Richtungsangaben</w:t>
            </w:r>
          </w:p>
          <w:p w14:paraId="6BF7C6B2" w14:textId="6B8B1DCA" w:rsidR="00032D37" w:rsidRDefault="00032D37" w:rsidP="002D52A4">
            <w:pPr>
              <w:pStyle w:val="Listenabsatz"/>
              <w:numPr>
                <w:ilvl w:val="0"/>
                <w:numId w:val="3"/>
              </w:numPr>
            </w:pPr>
            <w:r>
              <w:t>Roboterspiel – gegenseitiges Programmieren</w:t>
            </w:r>
          </w:p>
        </w:tc>
      </w:tr>
    </w:tbl>
    <w:p w14:paraId="300D6C96" w14:textId="612397FE" w:rsidR="00923C27" w:rsidRDefault="00923C27" w:rsidP="00E17129">
      <w:pPr>
        <w:ind w:left="-284"/>
      </w:pPr>
    </w:p>
    <w:tbl>
      <w:tblPr>
        <w:tblStyle w:val="Tabellenraster"/>
        <w:tblW w:w="9351" w:type="dxa"/>
        <w:tblInd w:w="-284" w:type="dxa"/>
        <w:tblBorders>
          <w:top w:val="single" w:sz="4" w:space="0" w:color="009EE3"/>
          <w:left w:val="single" w:sz="4" w:space="0" w:color="009EE3"/>
          <w:bottom w:val="single" w:sz="4" w:space="0" w:color="009EE3"/>
          <w:right w:val="single" w:sz="4" w:space="0" w:color="009EE3"/>
          <w:insideH w:val="single" w:sz="4" w:space="0" w:color="009EE3"/>
          <w:insideV w:val="single" w:sz="4" w:space="0" w:color="009EE3"/>
        </w:tblBorders>
        <w:tblLook w:val="04A0" w:firstRow="1" w:lastRow="0" w:firstColumn="1" w:lastColumn="0" w:noHBand="0" w:noVBand="1"/>
      </w:tblPr>
      <w:tblGrid>
        <w:gridCol w:w="1272"/>
        <w:gridCol w:w="8079"/>
      </w:tblGrid>
      <w:tr w:rsidR="00923C27" w14:paraId="2816378C" w14:textId="77777777" w:rsidTr="00FD3A4F">
        <w:tc>
          <w:tcPr>
            <w:tcW w:w="1272" w:type="dxa"/>
            <w:shd w:val="clear" w:color="auto" w:fill="009EE3"/>
          </w:tcPr>
          <w:p w14:paraId="4211802E" w14:textId="15E7235F" w:rsidR="00923C27" w:rsidRPr="00E17129" w:rsidRDefault="00923C27" w:rsidP="00FD3A4F">
            <w:pPr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Wer?</w:t>
            </w:r>
          </w:p>
        </w:tc>
        <w:tc>
          <w:tcPr>
            <w:tcW w:w="8079" w:type="dxa"/>
          </w:tcPr>
          <w:p w14:paraId="346F2CCB" w14:textId="526B7492" w:rsidR="00923C27" w:rsidRDefault="00830235" w:rsidP="00FD3A4F">
            <w:r>
              <w:t xml:space="preserve">Grundstufe </w:t>
            </w:r>
            <w:r w:rsidR="007E50B1">
              <w:t>I</w:t>
            </w:r>
          </w:p>
        </w:tc>
      </w:tr>
    </w:tbl>
    <w:p w14:paraId="2D8AD4C6" w14:textId="5F44A975" w:rsidR="00923C27" w:rsidRDefault="00923C27" w:rsidP="00E17129">
      <w:pPr>
        <w:ind w:left="-284"/>
      </w:pPr>
    </w:p>
    <w:tbl>
      <w:tblPr>
        <w:tblStyle w:val="Tabellenraster"/>
        <w:tblW w:w="9351" w:type="dxa"/>
        <w:tblInd w:w="-284" w:type="dxa"/>
        <w:tblBorders>
          <w:top w:val="single" w:sz="4" w:space="0" w:color="009EE3"/>
          <w:left w:val="single" w:sz="4" w:space="0" w:color="009EE3"/>
          <w:bottom w:val="single" w:sz="4" w:space="0" w:color="009EE3"/>
          <w:right w:val="single" w:sz="4" w:space="0" w:color="009EE3"/>
          <w:insideH w:val="single" w:sz="4" w:space="0" w:color="009EE3"/>
          <w:insideV w:val="single" w:sz="4" w:space="0" w:color="009EE3"/>
        </w:tblBorders>
        <w:tblLook w:val="04A0" w:firstRow="1" w:lastRow="0" w:firstColumn="1" w:lastColumn="0" w:noHBand="0" w:noVBand="1"/>
      </w:tblPr>
      <w:tblGrid>
        <w:gridCol w:w="1272"/>
        <w:gridCol w:w="8079"/>
      </w:tblGrid>
      <w:tr w:rsidR="00923C27" w14:paraId="776C316C" w14:textId="77777777" w:rsidTr="00FD3A4F">
        <w:tc>
          <w:tcPr>
            <w:tcW w:w="1272" w:type="dxa"/>
            <w:shd w:val="clear" w:color="auto" w:fill="009EE3"/>
          </w:tcPr>
          <w:p w14:paraId="10DB18EA" w14:textId="0080FED4" w:rsidR="00923C27" w:rsidRPr="00E17129" w:rsidRDefault="00923C27" w:rsidP="00FD3A4F">
            <w:pPr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Warum?</w:t>
            </w:r>
          </w:p>
        </w:tc>
        <w:tc>
          <w:tcPr>
            <w:tcW w:w="8079" w:type="dxa"/>
          </w:tcPr>
          <w:p w14:paraId="71511E08" w14:textId="56B28093" w:rsidR="00923C27" w:rsidRDefault="00B41C4E" w:rsidP="00FD3A4F">
            <w:r>
              <w:t xml:space="preserve">Die </w:t>
            </w:r>
            <w:r w:rsidR="005B2BD8">
              <w:t>S</w:t>
            </w:r>
            <w:r w:rsidR="006408DE">
              <w:t xml:space="preserve">chüler*innen: </w:t>
            </w:r>
          </w:p>
          <w:p w14:paraId="20C1EFC0" w14:textId="6FC94738" w:rsidR="00655822" w:rsidRDefault="00032D37" w:rsidP="00FD3A4F">
            <w:pPr>
              <w:pStyle w:val="Listenabsatz"/>
              <w:numPr>
                <w:ilvl w:val="0"/>
                <w:numId w:val="2"/>
              </w:numPr>
            </w:pPr>
            <w:r>
              <w:t>sammeln ihr Vorwissen über Roboter und integrieren es in die Mindmap.</w:t>
            </w:r>
          </w:p>
          <w:p w14:paraId="4DFA7F2C" w14:textId="4717A1B8" w:rsidR="00907BCD" w:rsidRDefault="00032D37" w:rsidP="00FD3A4F">
            <w:pPr>
              <w:pStyle w:val="Listenabsatz"/>
              <w:numPr>
                <w:ilvl w:val="0"/>
                <w:numId w:val="2"/>
              </w:numPr>
            </w:pPr>
            <w:r>
              <w:t>können beschreiben, was ein Roboter ist.</w:t>
            </w:r>
          </w:p>
          <w:p w14:paraId="1BB90F1C" w14:textId="77777777" w:rsidR="00907BCD" w:rsidRDefault="00032D37" w:rsidP="00042070">
            <w:pPr>
              <w:pStyle w:val="Listenabsatz"/>
              <w:numPr>
                <w:ilvl w:val="0"/>
                <w:numId w:val="2"/>
              </w:numPr>
            </w:pPr>
            <w:r>
              <w:t>können Richtungsangaben korrekt formulieren.</w:t>
            </w:r>
          </w:p>
          <w:p w14:paraId="61C49A5F" w14:textId="77777777" w:rsidR="00032D37" w:rsidRDefault="00032D37" w:rsidP="00042070">
            <w:pPr>
              <w:pStyle w:val="Listenabsatz"/>
              <w:numPr>
                <w:ilvl w:val="0"/>
                <w:numId w:val="2"/>
              </w:numPr>
            </w:pPr>
            <w:r>
              <w:t>können die Befehle von formulierten Richtungsangaben korrekt ausführen.</w:t>
            </w:r>
          </w:p>
          <w:p w14:paraId="40577D3C" w14:textId="3A1516CC" w:rsidR="00032D37" w:rsidRDefault="00032D37" w:rsidP="00042070">
            <w:pPr>
              <w:pStyle w:val="Listenabsatz"/>
              <w:numPr>
                <w:ilvl w:val="0"/>
                <w:numId w:val="2"/>
              </w:numPr>
            </w:pPr>
            <w:r>
              <w:t>geben Anweisungen in korrekter Form und Abfolge.</w:t>
            </w:r>
          </w:p>
        </w:tc>
      </w:tr>
    </w:tbl>
    <w:p w14:paraId="38A52546" w14:textId="3293B649" w:rsidR="00923C27" w:rsidRDefault="00923C27" w:rsidP="00E17129">
      <w:pPr>
        <w:ind w:left="-284"/>
      </w:pPr>
    </w:p>
    <w:tbl>
      <w:tblPr>
        <w:tblStyle w:val="Tabellenraster"/>
        <w:tblW w:w="9351" w:type="dxa"/>
        <w:tblInd w:w="-284" w:type="dxa"/>
        <w:tblBorders>
          <w:top w:val="single" w:sz="4" w:space="0" w:color="009EE3"/>
          <w:left w:val="single" w:sz="4" w:space="0" w:color="009EE3"/>
          <w:bottom w:val="single" w:sz="4" w:space="0" w:color="009EE3"/>
          <w:right w:val="single" w:sz="4" w:space="0" w:color="009EE3"/>
          <w:insideH w:val="single" w:sz="4" w:space="0" w:color="009EE3"/>
          <w:insideV w:val="single" w:sz="4" w:space="0" w:color="009EE3"/>
        </w:tblBorders>
        <w:tblLook w:val="04A0" w:firstRow="1" w:lastRow="0" w:firstColumn="1" w:lastColumn="0" w:noHBand="0" w:noVBand="1"/>
      </w:tblPr>
      <w:tblGrid>
        <w:gridCol w:w="1272"/>
        <w:gridCol w:w="8079"/>
      </w:tblGrid>
      <w:tr w:rsidR="00923C27" w:rsidRPr="000413E6" w14:paraId="4CE4A978" w14:textId="77777777" w:rsidTr="00FD3A4F">
        <w:tc>
          <w:tcPr>
            <w:tcW w:w="1272" w:type="dxa"/>
            <w:shd w:val="clear" w:color="auto" w:fill="009EE3"/>
          </w:tcPr>
          <w:p w14:paraId="092F764B" w14:textId="13DF03F0" w:rsidR="00923C27" w:rsidRPr="00E17129" w:rsidRDefault="00923C27" w:rsidP="00FD3A4F">
            <w:pPr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Wie?</w:t>
            </w:r>
          </w:p>
        </w:tc>
        <w:tc>
          <w:tcPr>
            <w:tcW w:w="8079" w:type="dxa"/>
          </w:tcPr>
          <w:p w14:paraId="1DED46BA" w14:textId="77777777" w:rsidR="00476B2F" w:rsidRPr="00032D37" w:rsidRDefault="002317EE" w:rsidP="00FD3A4F">
            <w:pPr>
              <w:rPr>
                <w:u w:val="single"/>
              </w:rPr>
            </w:pPr>
            <w:r w:rsidRPr="00032D37">
              <w:rPr>
                <w:u w:val="single"/>
              </w:rPr>
              <w:t>Einstieg</w:t>
            </w:r>
          </w:p>
          <w:p w14:paraId="68359163" w14:textId="487F705D" w:rsidR="002317EE" w:rsidRDefault="00032D37" w:rsidP="00FD3A4F">
            <w:r>
              <w:t>In einer Mindmap</w:t>
            </w:r>
            <w:r w:rsidR="00505AA1">
              <w:t xml:space="preserve"> </w:t>
            </w:r>
            <w:r>
              <w:t xml:space="preserve">können die </w:t>
            </w:r>
            <w:r w:rsidR="005B2BD8">
              <w:t>SUS</w:t>
            </w:r>
            <w:r>
              <w:t xml:space="preserve"> ihr Vorwissen zum Thema Roboter aktivieren. </w:t>
            </w:r>
          </w:p>
          <w:p w14:paraId="1F9A8221" w14:textId="19D6F98A" w:rsidR="002317EE" w:rsidRDefault="002317EE" w:rsidP="00FD3A4F"/>
          <w:p w14:paraId="588DA4EC" w14:textId="77777777" w:rsidR="002317EE" w:rsidRPr="001A76D6" w:rsidRDefault="002317EE" w:rsidP="00FD3A4F">
            <w:pPr>
              <w:rPr>
                <w:u w:val="single"/>
              </w:rPr>
            </w:pPr>
            <w:r w:rsidRPr="001A76D6">
              <w:rPr>
                <w:u w:val="single"/>
              </w:rPr>
              <w:t>Erarbeitung</w:t>
            </w:r>
          </w:p>
          <w:p w14:paraId="5D369E3A" w14:textId="569B8AD3" w:rsidR="00EC597D" w:rsidRDefault="001A76D6" w:rsidP="00FD3A4F">
            <w:r>
              <w:t xml:space="preserve">Um den </w:t>
            </w:r>
            <w:r w:rsidR="005B2BD8">
              <w:t>SUS</w:t>
            </w:r>
            <w:r>
              <w:t xml:space="preserve"> verständlich zu machen, dass ein Roboter Befehle braucht, um eine bestimmte Aktion auszuführen, wird dies mit einem Spiel erprobt. </w:t>
            </w:r>
            <w:r>
              <w:br/>
            </w:r>
            <w:r>
              <w:br/>
              <w:t>Weiters werden die benötigten Richtungsangaben (vorwärts, rückwärts, Drehung nach rechts, Drehung nach links) erörtert</w:t>
            </w:r>
            <w:r w:rsidR="00EC597D">
              <w:t xml:space="preserve"> und mit</w:t>
            </w:r>
            <w:r w:rsidR="007122F7">
              <w:t xml:space="preserve"> Befehlskarten </w:t>
            </w:r>
            <w:r w:rsidR="00EC597D">
              <w:t>veranschaulicht. Um auch das zu üben, wird das „Roboterspiel“ gespielt.</w:t>
            </w:r>
          </w:p>
          <w:p w14:paraId="2DFCC36E" w14:textId="77777777" w:rsidR="00D40F2B" w:rsidRDefault="00D40F2B" w:rsidP="00FD3A4F"/>
          <w:p w14:paraId="7F0C5D9F" w14:textId="77777777" w:rsidR="00D40F2B" w:rsidRDefault="00D40F2B" w:rsidP="00FD3A4F"/>
          <w:p w14:paraId="63B396F1" w14:textId="77777777" w:rsidR="00FD3A4F" w:rsidRDefault="00FD3A4F" w:rsidP="00FD3A4F"/>
          <w:p w14:paraId="0A50D7DB" w14:textId="77777777" w:rsidR="00FD3A4F" w:rsidRDefault="00FD3A4F" w:rsidP="00FD3A4F"/>
          <w:p w14:paraId="6C2A9AB7" w14:textId="77777777" w:rsidR="00FD3A4F" w:rsidRDefault="00FD3A4F" w:rsidP="00FD3A4F"/>
          <w:p w14:paraId="408D2B1D" w14:textId="77777777" w:rsidR="00FD3A4F" w:rsidRDefault="00FD3A4F" w:rsidP="00FD3A4F"/>
          <w:p w14:paraId="7A7040A3" w14:textId="77777777" w:rsidR="00FD3A4F" w:rsidRDefault="00FD3A4F" w:rsidP="00FD3A4F"/>
          <w:p w14:paraId="48A19AF9" w14:textId="77777777" w:rsidR="00FD3A4F" w:rsidRDefault="00FD3A4F" w:rsidP="00FD3A4F"/>
          <w:p w14:paraId="29C2858D" w14:textId="77777777" w:rsidR="00FD3A4F" w:rsidRDefault="00FD3A4F" w:rsidP="00FD3A4F"/>
          <w:p w14:paraId="0F0DEC17" w14:textId="77777777" w:rsidR="00FD3A4F" w:rsidRDefault="00FD3A4F" w:rsidP="00FD3A4F"/>
          <w:p w14:paraId="58A40DF6" w14:textId="77777777" w:rsidR="001A3044" w:rsidRDefault="001A3044" w:rsidP="00FD3A4F"/>
          <w:p w14:paraId="470E8EEB" w14:textId="77777777" w:rsidR="001A3044" w:rsidRDefault="001A3044" w:rsidP="00FD3A4F"/>
          <w:p w14:paraId="175D8AED" w14:textId="77777777" w:rsidR="001A3044" w:rsidRDefault="001A3044" w:rsidP="00FD3A4F"/>
          <w:p w14:paraId="7FEADC2B" w14:textId="77777777" w:rsidR="001A3044" w:rsidRDefault="001A3044" w:rsidP="00FD3A4F"/>
          <w:p w14:paraId="4A1A8D51" w14:textId="77777777" w:rsidR="001A3044" w:rsidRDefault="001A3044" w:rsidP="00FD3A4F"/>
          <w:p w14:paraId="1A0FE96E" w14:textId="77777777" w:rsidR="005A644D" w:rsidRDefault="005A644D" w:rsidP="00FD3A4F"/>
          <w:p w14:paraId="72CB088B" w14:textId="77777777" w:rsidR="007122F7" w:rsidRDefault="007122F7" w:rsidP="00FD3A4F"/>
          <w:p w14:paraId="54D57309" w14:textId="77777777" w:rsidR="00FD3A4F" w:rsidRDefault="00FD3A4F" w:rsidP="00FD3A4F">
            <w:pPr>
              <w:rPr>
                <w:b/>
                <w:bCs/>
              </w:rPr>
            </w:pPr>
          </w:p>
          <w:p w14:paraId="0A4975F9" w14:textId="03A10F52" w:rsidR="002317EE" w:rsidRDefault="00EC597D" w:rsidP="00FD3A4F">
            <w:r w:rsidRPr="00EC597D">
              <w:rPr>
                <w:b/>
                <w:bCs/>
              </w:rPr>
              <w:lastRenderedPageBreak/>
              <w:t>Roboterspiel</w:t>
            </w:r>
            <w:r w:rsidR="0098052C">
              <w:rPr>
                <w:b/>
                <w:bCs/>
              </w:rPr>
              <w:t xml:space="preserve"> 1</w:t>
            </w:r>
            <w:r>
              <w:t xml:space="preserve">: </w:t>
            </w:r>
          </w:p>
          <w:p w14:paraId="0D95F7D0" w14:textId="60C961E0" w:rsidR="00EC597D" w:rsidRDefault="00EC597D" w:rsidP="00FD3A4F">
            <w:r w:rsidRPr="00FA748F">
              <w:rPr>
                <w:i/>
                <w:iCs/>
              </w:rPr>
              <w:t>Partnerarbeit</w:t>
            </w:r>
            <w:r>
              <w:t xml:space="preserve"> (Programmierer, Roboter)</w:t>
            </w:r>
          </w:p>
          <w:p w14:paraId="644F5AB1" w14:textId="6418706A" w:rsidR="00EC597D" w:rsidRDefault="00F10556" w:rsidP="00FD3A4F">
            <w:r w:rsidRPr="00F10556"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047F249C" wp14:editId="1F54F592">
                  <wp:simplePos x="0" y="0"/>
                  <wp:positionH relativeFrom="column">
                    <wp:posOffset>2096770</wp:posOffset>
                  </wp:positionH>
                  <wp:positionV relativeFrom="paragraph">
                    <wp:posOffset>179070</wp:posOffset>
                  </wp:positionV>
                  <wp:extent cx="1390650" cy="1407540"/>
                  <wp:effectExtent l="0" t="0" r="0" b="2540"/>
                  <wp:wrapNone/>
                  <wp:docPr id="228203671" name="Grafik 228203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20367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40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052C" w:rsidRPr="00FA748F">
              <w:rPr>
                <w:i/>
                <w:iCs/>
                <w:noProof/>
              </w:rPr>
              <w:drawing>
                <wp:anchor distT="0" distB="0" distL="114300" distR="114300" simplePos="0" relativeHeight="251658240" behindDoc="1" locked="0" layoutInCell="1" allowOverlap="1" wp14:anchorId="4B1B3801" wp14:editId="0BC82B03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255270</wp:posOffset>
                  </wp:positionV>
                  <wp:extent cx="1485900" cy="1330325"/>
                  <wp:effectExtent l="0" t="0" r="0" b="3175"/>
                  <wp:wrapTopAndBottom/>
                  <wp:docPr id="1806616327" name="Grafik 1806616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836"/>
                          <a:stretch/>
                        </pic:blipFill>
                        <pic:spPr bwMode="auto">
                          <a:xfrm>
                            <a:off x="0" y="0"/>
                            <a:ext cx="1485900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597D" w:rsidRPr="00FA748F">
              <w:rPr>
                <w:i/>
                <w:iCs/>
              </w:rPr>
              <w:t>Spielfeld</w:t>
            </w:r>
            <w:r w:rsidR="00EC597D">
              <w:t>: gute sichtbare Rasterstruktur, um die Schrittlänge zu vereinheitlichen</w:t>
            </w:r>
          </w:p>
          <w:p w14:paraId="0A00E624" w14:textId="5A276F0B" w:rsidR="00EC597D" w:rsidRDefault="0098052C" w:rsidP="00FD3A4F">
            <w:r w:rsidRPr="00FA748F">
              <w:rPr>
                <w:i/>
                <w:iCs/>
              </w:rPr>
              <w:t>Regeln</w:t>
            </w:r>
            <w:r>
              <w:t xml:space="preserve">: Der Programmierer gibt dem Roboter mündliche Befehle, die dieser richtig ausführen muss. </w:t>
            </w:r>
          </w:p>
          <w:p w14:paraId="453703A6" w14:textId="77777777" w:rsidR="002317EE" w:rsidRDefault="0098052C" w:rsidP="00FD3A4F">
            <w:r w:rsidRPr="00FA748F">
              <w:rPr>
                <w:i/>
                <w:iCs/>
              </w:rPr>
              <w:t>Differenzierungsmöglichkeit</w:t>
            </w:r>
            <w:r>
              <w:t>: Startfeld und Zielfeld sind vorgegeben, Hindernisse werden eingebaut, …</w:t>
            </w:r>
          </w:p>
          <w:p w14:paraId="45831654" w14:textId="2D4D882F" w:rsidR="0098052C" w:rsidRDefault="0098052C" w:rsidP="00FD3A4F"/>
          <w:p w14:paraId="6224CDA7" w14:textId="0E7EB4FF" w:rsidR="00A42527" w:rsidRDefault="0098052C" w:rsidP="0098052C">
            <w:r w:rsidRPr="00EC597D">
              <w:rPr>
                <w:b/>
                <w:bCs/>
              </w:rPr>
              <w:t>Roboterspiel</w:t>
            </w:r>
            <w:r>
              <w:rPr>
                <w:b/>
                <w:bCs/>
              </w:rPr>
              <w:t xml:space="preserve"> 2</w:t>
            </w:r>
            <w:r>
              <w:t>:</w:t>
            </w:r>
            <w:r w:rsidR="00E9613D">
              <w:t>(</w:t>
            </w:r>
            <w:r w:rsidR="006E2835">
              <w:t>4</w:t>
            </w:r>
            <w:r w:rsidR="00E12379">
              <w:t xml:space="preserve"> </w:t>
            </w:r>
            <w:r w:rsidR="005A644D">
              <w:t>SUS</w:t>
            </w:r>
            <w:r w:rsidR="006E2835">
              <w:t>)</w:t>
            </w:r>
          </w:p>
          <w:p w14:paraId="2C27FD7E" w14:textId="0C8DB1F9" w:rsidR="0098052C" w:rsidRDefault="001A3044" w:rsidP="0098052C">
            <w:r w:rsidRPr="00FA748F">
              <w:rPr>
                <w:i/>
                <w:iCs/>
                <w:noProof/>
              </w:rPr>
              <w:drawing>
                <wp:anchor distT="0" distB="0" distL="114300" distR="114300" simplePos="0" relativeHeight="251658242" behindDoc="1" locked="0" layoutInCell="1" allowOverlap="1" wp14:anchorId="2C7AB7FB" wp14:editId="1ECE8044">
                  <wp:simplePos x="0" y="0"/>
                  <wp:positionH relativeFrom="column">
                    <wp:posOffset>1612900</wp:posOffset>
                  </wp:positionH>
                  <wp:positionV relativeFrom="paragraph">
                    <wp:posOffset>167640</wp:posOffset>
                  </wp:positionV>
                  <wp:extent cx="1219835" cy="2332990"/>
                  <wp:effectExtent l="0" t="4127" r="0" b="0"/>
                  <wp:wrapTopAndBottom/>
                  <wp:docPr id="1980422134" name="Grafik 1980422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274"/>
                          <a:stretch/>
                        </pic:blipFill>
                        <pic:spPr bwMode="auto">
                          <a:xfrm rot="5400000">
                            <a:off x="0" y="0"/>
                            <a:ext cx="1219835" cy="233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052C" w:rsidRPr="00FA748F">
              <w:rPr>
                <w:i/>
                <w:iCs/>
              </w:rPr>
              <w:t>Rollenverteilung</w:t>
            </w:r>
            <w:r w:rsidR="0098052C">
              <w:t xml:space="preserve">: </w:t>
            </w:r>
          </w:p>
          <w:p w14:paraId="01028582" w14:textId="5A08540F" w:rsidR="0098052C" w:rsidRDefault="0098052C" w:rsidP="0098052C">
            <w:r w:rsidRPr="009E1F7B">
              <w:rPr>
                <w:color w:val="4472C4" w:themeColor="accent1"/>
              </w:rPr>
              <w:t>Roboter</w:t>
            </w:r>
            <w:r>
              <w:t xml:space="preserve"> (führt Befehle aus)</w:t>
            </w:r>
          </w:p>
          <w:p w14:paraId="26AF0070" w14:textId="62179602" w:rsidR="001A3044" w:rsidRDefault="0098052C" w:rsidP="0098052C">
            <w:r w:rsidRPr="009E1F7B">
              <w:rPr>
                <w:color w:val="4472C4" w:themeColor="accent1"/>
              </w:rPr>
              <w:t>Programmierer</w:t>
            </w:r>
            <w:r>
              <w:t xml:space="preserve"> (legt Befehle mit </w:t>
            </w:r>
            <w:r w:rsidR="00FA748F" w:rsidRPr="00F10556">
              <w:t xml:space="preserve">Befehlskarten – Bee-Bot + Blue-Bot </w:t>
            </w:r>
            <w:r w:rsidR="00FA748F">
              <w:t xml:space="preserve">[nur Richtungspfeile] </w:t>
            </w:r>
            <w:r>
              <w:t xml:space="preserve">auf) </w:t>
            </w:r>
          </w:p>
          <w:p w14:paraId="53B9B897" w14:textId="77777777" w:rsidR="0098052C" w:rsidRDefault="0098052C" w:rsidP="0098052C">
            <w:r w:rsidRPr="009E1F7B">
              <w:rPr>
                <w:color w:val="4472C4" w:themeColor="accent1"/>
              </w:rPr>
              <w:t xml:space="preserve">Code-Leser </w:t>
            </w:r>
            <w:r>
              <w:t xml:space="preserve">(liest dem Roboter den Befehl laut vor; </w:t>
            </w:r>
            <w:proofErr w:type="spellStart"/>
            <w:r>
              <w:t>zB</w:t>
            </w:r>
            <w:proofErr w:type="spellEnd"/>
            <w:r>
              <w:t>: „2 Schritte vorwärts“, „Drehung nach links“, …)</w:t>
            </w:r>
          </w:p>
          <w:p w14:paraId="786FD9EF" w14:textId="16EB6A3A" w:rsidR="0098052C" w:rsidRDefault="0098052C" w:rsidP="0098052C">
            <w:r w:rsidRPr="009E1F7B">
              <w:rPr>
                <w:color w:val="4472C4" w:themeColor="accent1"/>
              </w:rPr>
              <w:t xml:space="preserve">Debugger </w:t>
            </w:r>
            <w:r>
              <w:t>(überprüft und korrigiert den Befehl im Bedarfsfall)</w:t>
            </w:r>
          </w:p>
          <w:p w14:paraId="4168A85D" w14:textId="402D6E8A" w:rsidR="0098052C" w:rsidRDefault="0098052C" w:rsidP="0098052C">
            <w:r w:rsidRPr="00FA748F">
              <w:rPr>
                <w:i/>
                <w:iCs/>
              </w:rPr>
              <w:t>Spielfeld</w:t>
            </w:r>
            <w:r>
              <w:t>: gute sichtbare Rasterstruktur, um die Schrittlänge zu vereinheitlichen</w:t>
            </w:r>
          </w:p>
          <w:p w14:paraId="670FBCF1" w14:textId="3766129F" w:rsidR="0098052C" w:rsidRDefault="0098052C" w:rsidP="0098052C">
            <w:r w:rsidRPr="00FA748F">
              <w:rPr>
                <w:i/>
                <w:iCs/>
              </w:rPr>
              <w:t>Regeln</w:t>
            </w:r>
            <w:r>
              <w:t xml:space="preserve">: Wie bei Roboterspiel 1 mit erweiterter Rollenverteilung </w:t>
            </w:r>
          </w:p>
          <w:p w14:paraId="37B14282" w14:textId="77777777" w:rsidR="0098052C" w:rsidRDefault="0098052C" w:rsidP="0098052C"/>
          <w:p w14:paraId="7C571355" w14:textId="77777777" w:rsidR="0098052C" w:rsidRDefault="0098052C" w:rsidP="0098052C">
            <w:pPr>
              <w:rPr>
                <w:u w:val="single"/>
              </w:rPr>
            </w:pPr>
            <w:r>
              <w:rPr>
                <w:u w:val="single"/>
              </w:rPr>
              <w:t>Reflexion</w:t>
            </w:r>
          </w:p>
          <w:p w14:paraId="7CD9DC48" w14:textId="358DECAF" w:rsidR="0098052C" w:rsidRPr="0098052C" w:rsidRDefault="0098052C" w:rsidP="0098052C">
            <w:r>
              <w:t>Im Anschluss wird im Plenum darüber gesprochen, was gut funktioniert hat und wo es Schwierigkeiten gegeben hat.</w:t>
            </w:r>
          </w:p>
        </w:tc>
      </w:tr>
    </w:tbl>
    <w:p w14:paraId="67C4EFC6" w14:textId="5AC7BD07" w:rsidR="00923C27" w:rsidRPr="000413E6" w:rsidRDefault="00923C27" w:rsidP="001A3044"/>
    <w:tbl>
      <w:tblPr>
        <w:tblStyle w:val="Tabellenraster"/>
        <w:tblW w:w="9351" w:type="dxa"/>
        <w:tblInd w:w="-284" w:type="dxa"/>
        <w:tblBorders>
          <w:top w:val="single" w:sz="4" w:space="0" w:color="009EE3"/>
          <w:left w:val="single" w:sz="4" w:space="0" w:color="009EE3"/>
          <w:bottom w:val="single" w:sz="4" w:space="0" w:color="009EE3"/>
          <w:right w:val="single" w:sz="4" w:space="0" w:color="009EE3"/>
          <w:insideH w:val="single" w:sz="4" w:space="0" w:color="009EE3"/>
          <w:insideV w:val="single" w:sz="4" w:space="0" w:color="009EE3"/>
        </w:tblBorders>
        <w:tblLook w:val="04A0" w:firstRow="1" w:lastRow="0" w:firstColumn="1" w:lastColumn="0" w:noHBand="0" w:noVBand="1"/>
      </w:tblPr>
      <w:tblGrid>
        <w:gridCol w:w="1272"/>
        <w:gridCol w:w="8079"/>
      </w:tblGrid>
      <w:tr w:rsidR="00923C27" w14:paraId="7EFEDAFB" w14:textId="77777777" w:rsidTr="00FD3A4F">
        <w:tc>
          <w:tcPr>
            <w:tcW w:w="1272" w:type="dxa"/>
            <w:shd w:val="clear" w:color="auto" w:fill="009EE3"/>
          </w:tcPr>
          <w:p w14:paraId="41911E4A" w14:textId="6482B0F9" w:rsidR="00923C27" w:rsidRPr="00E17129" w:rsidRDefault="00240677" w:rsidP="00FD3A4F">
            <w:pPr>
              <w:rPr>
                <w:sz w:val="24"/>
                <w:szCs w:val="24"/>
              </w:rPr>
            </w:pPr>
            <w:r w:rsidRPr="00240677">
              <w:rPr>
                <w:color w:val="FFFFFF" w:themeColor="background1"/>
                <w:sz w:val="24"/>
                <w:szCs w:val="24"/>
              </w:rPr>
              <w:t>Womit?</w:t>
            </w:r>
          </w:p>
        </w:tc>
        <w:tc>
          <w:tcPr>
            <w:tcW w:w="8079" w:type="dxa"/>
          </w:tcPr>
          <w:p w14:paraId="2AC73E71" w14:textId="4C4E5268" w:rsidR="00FA748F" w:rsidRDefault="00FA748F" w:rsidP="00042070">
            <w:r>
              <w:t>AB – Was ist ein Roboter?</w:t>
            </w:r>
          </w:p>
          <w:p w14:paraId="706B29B4" w14:textId="175B75EA" w:rsidR="00042C96" w:rsidRDefault="00FA748F" w:rsidP="00042070">
            <w:r>
              <w:t>Rasterstruktur (</w:t>
            </w:r>
            <w:proofErr w:type="spellStart"/>
            <w:r>
              <w:t>zB</w:t>
            </w:r>
            <w:proofErr w:type="spellEnd"/>
            <w:r>
              <w:t>: Teppichfliesen, quadratische Fliesen in der Aula, …)</w:t>
            </w:r>
          </w:p>
          <w:p w14:paraId="3380E756" w14:textId="392F5FB1" w:rsidR="00FA748F" w:rsidRPr="00FA748F" w:rsidRDefault="00FA748F" w:rsidP="00042070">
            <w:r w:rsidRPr="00FA748F">
              <w:t>Befehlskarten – schriftliche Anweisungen</w:t>
            </w:r>
          </w:p>
          <w:p w14:paraId="7743CC3B" w14:textId="2FB4507F" w:rsidR="00FA748F" w:rsidRDefault="00FA748F" w:rsidP="00042070">
            <w:r w:rsidRPr="00FA748F">
              <w:t>Befehlskarten – Bee-Bot + Blue-Bot</w:t>
            </w:r>
          </w:p>
        </w:tc>
      </w:tr>
    </w:tbl>
    <w:p w14:paraId="3BAB9C1F" w14:textId="6A9529A3" w:rsidR="00F10556" w:rsidRDefault="00F10556" w:rsidP="001A3044"/>
    <w:sectPr w:rsidR="00F10556" w:rsidSect="00FC4087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417" w:right="1417" w:bottom="1134" w:left="1417" w:header="170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7373A" w14:textId="77777777" w:rsidR="00E23012" w:rsidRDefault="00E23012" w:rsidP="00E17129">
      <w:pPr>
        <w:spacing w:after="0" w:line="240" w:lineRule="auto"/>
      </w:pPr>
      <w:r>
        <w:separator/>
      </w:r>
    </w:p>
  </w:endnote>
  <w:endnote w:type="continuationSeparator" w:id="0">
    <w:p w14:paraId="13EC7B45" w14:textId="77777777" w:rsidR="00E23012" w:rsidRDefault="00E23012" w:rsidP="00E17129">
      <w:pPr>
        <w:spacing w:after="0" w:line="240" w:lineRule="auto"/>
      </w:pPr>
      <w:r>
        <w:continuationSeparator/>
      </w:r>
    </w:p>
  </w:endnote>
  <w:endnote w:type="continuationNotice" w:id="1">
    <w:p w14:paraId="60DC1F9F" w14:textId="77777777" w:rsidR="00E23012" w:rsidRDefault="00E230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3ED5" w14:textId="01339B9F" w:rsidR="008471DB" w:rsidRDefault="008471D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BB7A1" w14:textId="4ACFF410" w:rsidR="00877908" w:rsidRPr="009F4D11" w:rsidRDefault="00FC4087" w:rsidP="00031C6B">
    <w:pPr>
      <w:pStyle w:val="Fuzeile"/>
      <w:ind w:left="-284"/>
      <w:rPr>
        <w:iCs/>
        <w:color w:val="808080" w:themeColor="background1" w:themeShade="80"/>
      </w:rPr>
    </w:pPr>
    <w:r>
      <w:rPr>
        <w:rFonts w:cstheme="minorHAnsi"/>
        <w:i/>
        <w:color w:val="808080" w:themeColor="background1" w:themeShade="80"/>
        <w:sz w:val="16"/>
        <w:szCs w:val="16"/>
        <w:lang w:val="de-DE"/>
      </w:rPr>
      <w:br/>
    </w:r>
    <w:r w:rsidR="00031C6B">
      <w:rPr>
        <w:rFonts w:cstheme="minorHAnsi"/>
        <w:iCs/>
        <w:color w:val="808080" w:themeColor="background1" w:themeShade="80"/>
        <w:sz w:val="16"/>
        <w:szCs w:val="16"/>
        <w:lang w:val="de-DE"/>
      </w:rPr>
      <w:t>Projektarbeit im Rahmen des M</w:t>
    </w:r>
    <w:r w:rsidR="001E13E9">
      <w:rPr>
        <w:rFonts w:cstheme="minorHAnsi"/>
        <w:iCs/>
        <w:color w:val="808080" w:themeColor="background1" w:themeShade="80"/>
        <w:sz w:val="16"/>
        <w:szCs w:val="16"/>
        <w:lang w:val="de-DE"/>
      </w:rPr>
      <w:t>ADLL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DBB93" w14:textId="77777777" w:rsidR="00E23012" w:rsidRDefault="00E23012" w:rsidP="00E17129">
      <w:pPr>
        <w:spacing w:after="0" w:line="240" w:lineRule="auto"/>
      </w:pPr>
      <w:r>
        <w:separator/>
      </w:r>
    </w:p>
  </w:footnote>
  <w:footnote w:type="continuationSeparator" w:id="0">
    <w:p w14:paraId="45D7ED8C" w14:textId="77777777" w:rsidR="00E23012" w:rsidRDefault="00E23012" w:rsidP="00E17129">
      <w:pPr>
        <w:spacing w:after="0" w:line="240" w:lineRule="auto"/>
      </w:pPr>
      <w:r>
        <w:continuationSeparator/>
      </w:r>
    </w:p>
  </w:footnote>
  <w:footnote w:type="continuationNotice" w:id="1">
    <w:p w14:paraId="0CB6FCDF" w14:textId="77777777" w:rsidR="00E23012" w:rsidRDefault="00E230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82F80" w14:textId="48A6ECB0" w:rsidR="00E17129" w:rsidRDefault="00B16901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9B8467" wp14:editId="66C45FD8">
          <wp:simplePos x="0" y="0"/>
          <wp:positionH relativeFrom="margin">
            <wp:posOffset>-183868</wp:posOffset>
          </wp:positionH>
          <wp:positionV relativeFrom="paragraph">
            <wp:posOffset>-734236</wp:posOffset>
          </wp:positionV>
          <wp:extent cx="5896214" cy="993611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1618" cy="10113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4FD7BA" w14:textId="20A17B66" w:rsidR="00E17129" w:rsidRDefault="00E1712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CC27" w14:textId="33E5DAF6" w:rsidR="008471DB" w:rsidRDefault="008471D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92428"/>
    <w:multiLevelType w:val="hybridMultilevel"/>
    <w:tmpl w:val="80FEF0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E3962"/>
    <w:multiLevelType w:val="multilevel"/>
    <w:tmpl w:val="32E8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BD4FFB"/>
    <w:multiLevelType w:val="hybridMultilevel"/>
    <w:tmpl w:val="BE2048E0"/>
    <w:lvl w:ilvl="0" w:tplc="FFAADA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037049">
    <w:abstractNumId w:val="1"/>
  </w:num>
  <w:num w:numId="2" w16cid:durableId="1505781112">
    <w:abstractNumId w:val="2"/>
  </w:num>
  <w:num w:numId="3" w16cid:durableId="1401907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29"/>
    <w:rsid w:val="00000D9D"/>
    <w:rsid w:val="00031C6B"/>
    <w:rsid w:val="00032D37"/>
    <w:rsid w:val="000413E6"/>
    <w:rsid w:val="00042070"/>
    <w:rsid w:val="00042C96"/>
    <w:rsid w:val="00072952"/>
    <w:rsid w:val="00075736"/>
    <w:rsid w:val="00085F88"/>
    <w:rsid w:val="000A4CD4"/>
    <w:rsid w:val="000B6501"/>
    <w:rsid w:val="000C15A8"/>
    <w:rsid w:val="000E5188"/>
    <w:rsid w:val="001201B1"/>
    <w:rsid w:val="00141AE3"/>
    <w:rsid w:val="0016199C"/>
    <w:rsid w:val="001763D1"/>
    <w:rsid w:val="00184A32"/>
    <w:rsid w:val="001915BF"/>
    <w:rsid w:val="001A3044"/>
    <w:rsid w:val="001A76D6"/>
    <w:rsid w:val="001E13E9"/>
    <w:rsid w:val="001E7D2C"/>
    <w:rsid w:val="00224DD5"/>
    <w:rsid w:val="002317EE"/>
    <w:rsid w:val="00236278"/>
    <w:rsid w:val="00240677"/>
    <w:rsid w:val="00271FFE"/>
    <w:rsid w:val="00272BC3"/>
    <w:rsid w:val="00277C0A"/>
    <w:rsid w:val="002A1D91"/>
    <w:rsid w:val="002A4337"/>
    <w:rsid w:val="002A6F74"/>
    <w:rsid w:val="002B032A"/>
    <w:rsid w:val="002D52A4"/>
    <w:rsid w:val="00331828"/>
    <w:rsid w:val="003F4D95"/>
    <w:rsid w:val="004335F4"/>
    <w:rsid w:val="00435658"/>
    <w:rsid w:val="0044668C"/>
    <w:rsid w:val="00476B2F"/>
    <w:rsid w:val="004A0AC9"/>
    <w:rsid w:val="004D1C66"/>
    <w:rsid w:val="00505AA1"/>
    <w:rsid w:val="005801BD"/>
    <w:rsid w:val="005A644D"/>
    <w:rsid w:val="005B2BD8"/>
    <w:rsid w:val="0061537B"/>
    <w:rsid w:val="006408DE"/>
    <w:rsid w:val="00655822"/>
    <w:rsid w:val="00663161"/>
    <w:rsid w:val="00665059"/>
    <w:rsid w:val="006B2AC3"/>
    <w:rsid w:val="006E2835"/>
    <w:rsid w:val="006F59E1"/>
    <w:rsid w:val="00700C93"/>
    <w:rsid w:val="007122F7"/>
    <w:rsid w:val="0072479C"/>
    <w:rsid w:val="00771AFA"/>
    <w:rsid w:val="007C7859"/>
    <w:rsid w:val="007E50B1"/>
    <w:rsid w:val="008041F8"/>
    <w:rsid w:val="00830235"/>
    <w:rsid w:val="00836E85"/>
    <w:rsid w:val="008471DB"/>
    <w:rsid w:val="00860C31"/>
    <w:rsid w:val="00873F5B"/>
    <w:rsid w:val="0087713E"/>
    <w:rsid w:val="00877908"/>
    <w:rsid w:val="008A196E"/>
    <w:rsid w:val="008D740D"/>
    <w:rsid w:val="008E1D5C"/>
    <w:rsid w:val="00907BCD"/>
    <w:rsid w:val="00914056"/>
    <w:rsid w:val="00923C27"/>
    <w:rsid w:val="00951C6F"/>
    <w:rsid w:val="00951FDB"/>
    <w:rsid w:val="0098052C"/>
    <w:rsid w:val="009D24DC"/>
    <w:rsid w:val="009E1F7B"/>
    <w:rsid w:val="009E2651"/>
    <w:rsid w:val="009F4D11"/>
    <w:rsid w:val="00A0107C"/>
    <w:rsid w:val="00A073FD"/>
    <w:rsid w:val="00A4086B"/>
    <w:rsid w:val="00A42527"/>
    <w:rsid w:val="00A55A59"/>
    <w:rsid w:val="00A5628A"/>
    <w:rsid w:val="00A71ECA"/>
    <w:rsid w:val="00AA22C6"/>
    <w:rsid w:val="00B04C63"/>
    <w:rsid w:val="00B16901"/>
    <w:rsid w:val="00B35FBE"/>
    <w:rsid w:val="00B41C4E"/>
    <w:rsid w:val="00B767C8"/>
    <w:rsid w:val="00B859DB"/>
    <w:rsid w:val="00BA434A"/>
    <w:rsid w:val="00BF4952"/>
    <w:rsid w:val="00BF7D27"/>
    <w:rsid w:val="00CD635E"/>
    <w:rsid w:val="00CE34C3"/>
    <w:rsid w:val="00D25067"/>
    <w:rsid w:val="00D40F2B"/>
    <w:rsid w:val="00DA5F33"/>
    <w:rsid w:val="00E12379"/>
    <w:rsid w:val="00E17129"/>
    <w:rsid w:val="00E23012"/>
    <w:rsid w:val="00E36D8C"/>
    <w:rsid w:val="00E41E49"/>
    <w:rsid w:val="00E61A89"/>
    <w:rsid w:val="00E82842"/>
    <w:rsid w:val="00E9613D"/>
    <w:rsid w:val="00EB6BA9"/>
    <w:rsid w:val="00EC1BFA"/>
    <w:rsid w:val="00EC3325"/>
    <w:rsid w:val="00EC597D"/>
    <w:rsid w:val="00F10556"/>
    <w:rsid w:val="00F15A5E"/>
    <w:rsid w:val="00F77A1C"/>
    <w:rsid w:val="00FA748F"/>
    <w:rsid w:val="00FC4087"/>
    <w:rsid w:val="00FD3A4F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06A3F"/>
  <w14:defaultImageDpi w14:val="330"/>
  <w15:chartTrackingRefBased/>
  <w15:docId w15:val="{FDEE19D0-9BA9-401A-B69A-B632CA28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7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7129"/>
  </w:style>
  <w:style w:type="paragraph" w:styleId="Fuzeile">
    <w:name w:val="footer"/>
    <w:basedOn w:val="Standard"/>
    <w:link w:val="FuzeileZchn"/>
    <w:uiPriority w:val="99"/>
    <w:unhideWhenUsed/>
    <w:rsid w:val="00E17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7129"/>
  </w:style>
  <w:style w:type="table" w:styleId="Tabellenraster">
    <w:name w:val="Table Grid"/>
    <w:basedOn w:val="NormaleTabelle"/>
    <w:uiPriority w:val="39"/>
    <w:rsid w:val="00E17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41C4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413E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1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22c3ee-f05a-4e07-b27c-d5799c096d0f">
      <Terms xmlns="http://schemas.microsoft.com/office/infopath/2007/PartnerControls"/>
    </lcf76f155ced4ddcb4097134ff3c332f>
    <TaxCatchAll xmlns="b2cd3568-23e1-46d4-82c7-df9e0ba3c9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1A7D8FBBC4C34ABE0015D0D0AE6C23" ma:contentTypeVersion="12" ma:contentTypeDescription="Ein neues Dokument erstellen." ma:contentTypeScope="" ma:versionID="81df35632b0d66b4f5b945dd4d71325a">
  <xsd:schema xmlns:xsd="http://www.w3.org/2001/XMLSchema" xmlns:xs="http://www.w3.org/2001/XMLSchema" xmlns:p="http://schemas.microsoft.com/office/2006/metadata/properties" xmlns:ns2="0022c3ee-f05a-4e07-b27c-d5799c096d0f" xmlns:ns3="b2cd3568-23e1-46d4-82c7-df9e0ba3c9b7" targetNamespace="http://schemas.microsoft.com/office/2006/metadata/properties" ma:root="true" ma:fieldsID="1521f9ab8d07fe7eca5e3763820ebc1d" ns2:_="" ns3:_="">
    <xsd:import namespace="0022c3ee-f05a-4e07-b27c-d5799c096d0f"/>
    <xsd:import namespace="b2cd3568-23e1-46d4-82c7-df9e0ba3c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2c3ee-f05a-4e07-b27c-d5799c096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7c8639e5-5168-4d1f-ac7d-70f99cef6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d3568-23e1-46d4-82c7-df9e0ba3c9b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aaa1381-e2a3-4206-baa1-41efeb39bf18}" ma:internalName="TaxCatchAll" ma:showField="CatchAllData" ma:web="b2cd3568-23e1-46d4-82c7-df9e0ba3c9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3AB6D8-FAF6-44D5-897F-8C4C87AF378C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b2cd3568-23e1-46d4-82c7-df9e0ba3c9b7"/>
    <ds:schemaRef ds:uri="0022c3ee-f05a-4e07-b27c-d5799c096d0f"/>
  </ds:schemaRefs>
</ds:datastoreItem>
</file>

<file path=customXml/itemProps2.xml><?xml version="1.0" encoding="utf-8"?>
<ds:datastoreItem xmlns:ds="http://schemas.openxmlformats.org/officeDocument/2006/customXml" ds:itemID="{E77D8736-4C69-44F6-B901-5D9D0464C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2c3ee-f05a-4e07-b27c-d5799c096d0f"/>
    <ds:schemaRef ds:uri="b2cd3568-23e1-46d4-82c7-df9e0ba3c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962819-6C3E-4B6F-9EE7-2A8A463202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Tutschek</dc:creator>
  <cp:keywords/>
  <dc:description/>
  <cp:lastModifiedBy>Wesel Katja</cp:lastModifiedBy>
  <cp:revision>30</cp:revision>
  <dcterms:created xsi:type="dcterms:W3CDTF">2023-07-19T13:23:00Z</dcterms:created>
  <dcterms:modified xsi:type="dcterms:W3CDTF">2023-08-07T17:30:00Z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0x010100C41A7D8FBBC4C34ABE0015D0D0AE6C23</vt:lpwstr>
  </property>
  <property fmtid="{D5CDD505-2E9C-101B-9397-08002B2CF9AE}" pid="3" name="MediaServiceImageTags">
    <vt:lpwstr/>
  </property>
</Properties>
</file>