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E17129" w:rsidP="00FC4087" w:rsidRDefault="00E17129" w14:paraId="31F3AF93" w14:textId="6CA373DD"/>
    <w:p w:rsidR="006B2AC3" w:rsidP="00FC4087" w:rsidRDefault="006B2AC3" w14:paraId="18EDA22C" w14:textId="77777777"/>
    <w:p w:rsidR="00A4086B" w:rsidP="00FC4087" w:rsidRDefault="00A4086B" w14:paraId="6A29ACE6" w14:textId="77777777"/>
    <w:tbl>
      <w:tblPr>
        <w:tblStyle w:val="Tabellenraster"/>
        <w:tblW w:w="9351" w:type="dxa"/>
        <w:tblInd w:w="-284" w:type="dxa"/>
        <w:tblBorders>
          <w:top w:val="single" w:color="009EE3" w:sz="4" w:space="0"/>
          <w:left w:val="single" w:color="009EE3" w:sz="4" w:space="0"/>
          <w:bottom w:val="single" w:color="009EE3" w:sz="4" w:space="0"/>
          <w:right w:val="single" w:color="009EE3" w:sz="4" w:space="0"/>
          <w:insideH w:val="single" w:color="009EE3" w:sz="4" w:space="0"/>
          <w:insideV w:val="single" w:color="009EE3" w:sz="4" w:space="0"/>
        </w:tblBorders>
        <w:tblLook w:val="04A0" w:firstRow="1" w:lastRow="0" w:firstColumn="1" w:lastColumn="0" w:noHBand="0" w:noVBand="1"/>
      </w:tblPr>
      <w:tblGrid>
        <w:gridCol w:w="1272"/>
        <w:gridCol w:w="8079"/>
      </w:tblGrid>
      <w:tr w:rsidR="00E17129" w:rsidTr="00923C27" w14:paraId="457E6BF1" w14:textId="77777777">
        <w:tc>
          <w:tcPr>
            <w:tcW w:w="1272" w:type="dxa"/>
            <w:shd w:val="clear" w:color="auto" w:fill="009EE3"/>
          </w:tcPr>
          <w:p w:rsidRPr="00E17129" w:rsidR="00E17129" w:rsidP="00E17129" w:rsidRDefault="00E17129" w14:paraId="35604758" w14:textId="37279E19">
            <w:pPr>
              <w:rPr>
                <w:sz w:val="24"/>
                <w:szCs w:val="24"/>
              </w:rPr>
            </w:pPr>
            <w:r w:rsidRPr="00923C27">
              <w:rPr>
                <w:color w:val="FFFFFF" w:themeColor="background1"/>
                <w:sz w:val="24"/>
                <w:szCs w:val="24"/>
              </w:rPr>
              <w:t>TITEL</w:t>
            </w:r>
          </w:p>
        </w:tc>
        <w:tc>
          <w:tcPr>
            <w:tcW w:w="8079" w:type="dxa"/>
          </w:tcPr>
          <w:p w:rsidR="00435658" w:rsidP="00E17129" w:rsidRDefault="00E679A9" w14:paraId="499DCAEB" w14:textId="15646B0B">
            <w:r>
              <w:t>Was ist gut für mich, wozu bin ich eigentlich noch zu jung?</w:t>
            </w:r>
          </w:p>
        </w:tc>
      </w:tr>
    </w:tbl>
    <w:p w:rsidR="00E17129" w:rsidP="00E17129" w:rsidRDefault="00E17129" w14:paraId="55A0E0D7" w14:textId="50A39EBC">
      <w:pPr>
        <w:ind w:left="-284"/>
      </w:pPr>
    </w:p>
    <w:tbl>
      <w:tblPr>
        <w:tblStyle w:val="Tabellenraster"/>
        <w:tblW w:w="9351" w:type="dxa"/>
        <w:tblInd w:w="-284" w:type="dxa"/>
        <w:tblBorders>
          <w:top w:val="single" w:color="009EE3" w:sz="4" w:space="0"/>
          <w:left w:val="single" w:color="009EE3" w:sz="4" w:space="0"/>
          <w:bottom w:val="single" w:color="009EE3" w:sz="4" w:space="0"/>
          <w:right w:val="single" w:color="009EE3" w:sz="4" w:space="0"/>
          <w:insideH w:val="single" w:color="009EE3" w:sz="4" w:space="0"/>
          <w:insideV w:val="single" w:color="009EE3" w:sz="4" w:space="0"/>
        </w:tblBorders>
        <w:tblLook w:val="04A0" w:firstRow="1" w:lastRow="0" w:firstColumn="1" w:lastColumn="0" w:noHBand="0" w:noVBand="1"/>
      </w:tblPr>
      <w:tblGrid>
        <w:gridCol w:w="1272"/>
        <w:gridCol w:w="8079"/>
      </w:tblGrid>
      <w:tr w:rsidR="00923C27" w:rsidTr="57FFE879" w14:paraId="1B8E9181" w14:textId="77777777">
        <w:trPr>
          <w:trHeight w:val="593"/>
        </w:trPr>
        <w:tc>
          <w:tcPr>
            <w:tcW w:w="1272" w:type="dxa"/>
            <w:shd w:val="clear" w:color="auto" w:fill="009EE3"/>
            <w:tcMar/>
          </w:tcPr>
          <w:p w:rsidRPr="00E17129" w:rsidR="00923C27" w:rsidP="003B2B07" w:rsidRDefault="00923C27" w14:paraId="0E0B8B9D" w14:textId="294BEF2F">
            <w:pPr>
              <w:rPr>
                <w:sz w:val="24"/>
                <w:szCs w:val="24"/>
              </w:rPr>
            </w:pPr>
            <w:r w:rsidRPr="00923C27">
              <w:rPr>
                <w:color w:val="FFFFFF" w:themeColor="background1"/>
                <w:sz w:val="24"/>
                <w:szCs w:val="24"/>
              </w:rPr>
              <w:t>Was?</w:t>
            </w:r>
          </w:p>
        </w:tc>
        <w:tc>
          <w:tcPr>
            <w:tcW w:w="8079" w:type="dxa"/>
            <w:tcMar/>
          </w:tcPr>
          <w:p w:rsidR="00085F88" w:rsidP="00E679A9" w:rsidRDefault="006B1081" w14:paraId="1CACF851" w14:textId="4B55D08C">
            <w:pPr>
              <w:rPr>
                <w:color w:val="000000" w:themeColor="text1"/>
              </w:rPr>
            </w:pPr>
            <w:r w:rsidR="006B1081">
              <w:rPr/>
              <w:t>Das vorliegende Lernszenari</w:t>
            </w:r>
            <w:r w:rsidR="7B27BCC1">
              <w:rPr/>
              <w:t>o</w:t>
            </w:r>
            <w:r w:rsidR="006B1081">
              <w:rPr/>
              <w:t xml:space="preserve"> befasst sich mit dem Thema „Social Media“</w:t>
            </w:r>
            <w:r w:rsidR="006E6B2B">
              <w:rPr/>
              <w:t xml:space="preserve"> und de</w:t>
            </w:r>
            <w:r w:rsidR="00E679A9">
              <w:rPr/>
              <w:t xml:space="preserve">n typischen Merkmalen und der Entstehungsgeschichte der einzelnen Social Media Plattformen, </w:t>
            </w:r>
            <w:r w:rsidRPr="57FFE879" w:rsidR="00E679A9">
              <w:rPr>
                <w:color w:val="000000" w:themeColor="text1" w:themeTint="FF" w:themeShade="FF"/>
              </w:rPr>
              <w:t>sowie Altersbeschränkungen</w:t>
            </w:r>
            <w:r w:rsidRPr="57FFE879" w:rsidR="007243DD">
              <w:rPr>
                <w:color w:val="000000" w:themeColor="text1" w:themeTint="FF" w:themeShade="FF"/>
              </w:rPr>
              <w:t>.</w:t>
            </w:r>
          </w:p>
          <w:p w:rsidR="007243DD" w:rsidP="00E679A9" w:rsidRDefault="007243DD" w14:paraId="647AC796" w14:textId="77777777">
            <w:pPr>
              <w:rPr>
                <w:color w:val="000000" w:themeColor="text1"/>
              </w:rPr>
            </w:pPr>
          </w:p>
          <w:p w:rsidRPr="007243DD" w:rsidR="007243DD" w:rsidP="00E679A9" w:rsidRDefault="007243DD" w14:paraId="1D02AAFD" w14:textId="77777777">
            <w:pPr>
              <w:rPr>
                <w:b/>
                <w:bCs/>
                <w:color w:val="000000" w:themeColor="text1"/>
              </w:rPr>
            </w:pPr>
            <w:r w:rsidRPr="007243DD">
              <w:rPr>
                <w:b/>
                <w:bCs/>
                <w:color w:val="000000" w:themeColor="text1"/>
              </w:rPr>
              <w:t>Information für die Lehrperson:</w:t>
            </w:r>
          </w:p>
          <w:p w:rsidRPr="00EB5462" w:rsidR="007243DD" w:rsidP="007243DD" w:rsidRDefault="007243DD" w14:paraId="1EDF7F04" w14:textId="77777777">
            <w:r w:rsidRPr="00EB5462">
              <w:t>Social Media Plattformen sind grundsätzlich Erwachsenenangebote, darum findet man in deren AGBs auch Altersbeschränkungen. In Österreich ist das Einrichten eines Accounts auf Sozialen Netzwerken erst ab 14 Jahren erlaubt. Festgelegt ist dies in Europa durch die Datenschutz-Grundverordnung und in Österreich ist dies im Datenschutz-Anpassungsgesetz 2018 geregelt. Natürlich kann diese Regelung bei der Anmeldung leicht umgangen werden, da man sie durch falsche Altersangabe</w:t>
            </w:r>
            <w:r>
              <w:t>n</w:t>
            </w:r>
            <w:r w:rsidRPr="00EB5462">
              <w:t xml:space="preserve"> umgehen kann. Strafbar macht man sich dadurch aber nicht. Jugendliche unter 14 Jahren sind sowieso nicht deliktsfähig und deren Eltern machen sich auch nicht strafbar </w:t>
            </w:r>
            <w:r w:rsidRPr="00EB5462">
              <w:fldChar w:fldCharType="begin"/>
            </w:r>
            <w:r w:rsidRPr="00EB5462">
              <w:instrText xml:space="preserve"> ADDIN ZOTERO_ITEM CSL_CITATION {"citationID":"AWmCFEyT","properties":{"formattedCitation":"(Safer Internet, 2018)","plainCitation":"(Safer Internet, 2018)","noteIndex":0},"citationItems":[{"id":37,"uris":["http://zotero.org/users/10493248/items/7PWQ39YX"],"itemData":{"id":37,"type":"document","title":"Safer Internet: Mindestalter: Ab wann dürfen Kinder WhatsApp, Instagram &amp; Co. nutzen?","URL":"https://www.saferinternet.at/news-detail/mindestalter-ab-wann-duerfen-kinder-whatsapp-instagram-co-nutzen/","author":[{"family":"Safer Internet","given":""}],"accessed":{"date-parts":[["2022",11,14]]},"issued":{"date-parts":[["2018",5,16]]}}}],"schema":"https://github.com/citation-style-language/schema/raw/master/csl-citation.json"} </w:instrText>
            </w:r>
            <w:r w:rsidRPr="00EB5462">
              <w:fldChar w:fldCharType="separate"/>
            </w:r>
            <w:r w:rsidRPr="00EB5462">
              <w:rPr>
                <w:rFonts w:cs="Calibri"/>
              </w:rPr>
              <w:t>(Safer Internet, 2018)</w:t>
            </w:r>
            <w:r w:rsidRPr="00EB5462">
              <w:fldChar w:fldCharType="end"/>
            </w:r>
            <w:r w:rsidRPr="00EB5462">
              <w:t>.</w:t>
            </w:r>
          </w:p>
          <w:p w:rsidRPr="00EB5462" w:rsidR="007243DD" w:rsidP="007243DD" w:rsidRDefault="007243DD" w14:paraId="7F189218" w14:textId="77777777">
            <w:r w:rsidRPr="00EB5462">
              <w:t>Hierzu eine Übersicht der Altersbeschränkungen aus Sicht der jeweiligen Plattformen:</w:t>
            </w:r>
          </w:p>
          <w:p w:rsidRPr="00EB5462" w:rsidR="007243DD" w:rsidP="007243DD" w:rsidRDefault="007243DD" w14:paraId="6CA99428" w14:textId="77777777">
            <w:pPr>
              <w:jc w:val="center"/>
            </w:pPr>
            <w:r w:rsidRPr="00EB5462">
              <w:rPr>
                <w:noProof/>
              </w:rPr>
              <w:drawing>
                <wp:inline distT="0" distB="0" distL="0" distR="0" wp14:anchorId="3237F787" wp14:editId="002E77E6">
                  <wp:extent cx="2766060" cy="4009233"/>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75806" cy="4023359"/>
                          </a:xfrm>
                          <a:prstGeom prst="rect">
                            <a:avLst/>
                          </a:prstGeom>
                        </pic:spPr>
                      </pic:pic>
                    </a:graphicData>
                  </a:graphic>
                </wp:inline>
              </w:drawing>
            </w:r>
          </w:p>
          <w:p w:rsidR="007243DD" w:rsidP="007243DD" w:rsidRDefault="007243DD" w14:paraId="6BF7C6B2" w14:textId="4C1DCF6D">
            <w:pPr>
              <w:jc w:val="center"/>
            </w:pPr>
            <w:bookmarkStart w:name="_Toc137715979" w:id="0"/>
            <w:r w:rsidRPr="00EB5462">
              <w:t xml:space="preserve">Abbildung </w:t>
            </w:r>
            <w:r>
              <w:t>1</w:t>
            </w:r>
            <w:r w:rsidRPr="00EB5462">
              <w:t xml:space="preserve"> Altersbeschränkungen für Social Media </w:t>
            </w:r>
            <w:r w:rsidRPr="00EB5462">
              <w:fldChar w:fldCharType="begin"/>
            </w:r>
            <w:r w:rsidRPr="00EB5462">
              <w:instrText xml:space="preserve"> ADDIN ZOTERO_ITEM CSL_CITATION {"citationID":"g059lGmP","properties":{"formattedCitation":"({\\i{}Leitfaden zum Kinderschutz im Internet}, 2021)","plainCitation":"(Leitfaden zum Kinderschutz im Internet, 2021)","noteIndex":0},"citationItems":[{"id":44,"uris":["http://zotero.org/users/10493248/items/Y3IUWIK3"],"itemData":{"id":44,"type":"webpage","abstract":"An sich ist das Internet ein wunderbarer Ort für Kinder, an dem sie lernen, Ideen auskundschaften und sich kreativ ausdrücken können. Es st auch wichtig für die soziale Entwicklung eines Kindes und hilft, die Kommunikationsfähigkeiten zu stärken, zum Beispiel beim Spielen oder Chatten mit Freunden. Eltern sollten sich jedoch darüber im Klaren sein, dass all diese Aktivitäten oft mit Risiken verbunden sind. Kinder können online unangemessenen Inhalten, Cybermobbing und sogar Sexualstraftätern ausgesetzt sein.","container-title":"CyberGhost Privacy Hub","language":"de","title":"Leitfaden zum Kinderschutz im Internet","URL":"https://www.cyberghostvpn.com/de_DE/privacyhub/internet-safety-for-kids-guide/","accessed":{"date-parts":[["2022",11,14]]},"issued":{"date-parts":[["2021",10,1]]}}}],"schema":"https://github.com/citation-style-language/schema/raw/master/csl-citation.json"} </w:instrText>
            </w:r>
            <w:r w:rsidRPr="00EB5462">
              <w:fldChar w:fldCharType="separate"/>
            </w:r>
            <w:r w:rsidRPr="00EB5462">
              <w:rPr>
                <w:rFonts w:cs="Calibri"/>
                <w:szCs w:val="24"/>
              </w:rPr>
              <w:t>(</w:t>
            </w:r>
            <w:r w:rsidRPr="00EB5462">
              <w:rPr>
                <w:rFonts w:cs="Calibri"/>
                <w:i/>
                <w:szCs w:val="24"/>
              </w:rPr>
              <w:t>Leitfaden zum Kinderschutz im Internet</w:t>
            </w:r>
            <w:r w:rsidRPr="00EB5462">
              <w:rPr>
                <w:rFonts w:cs="Calibri"/>
                <w:szCs w:val="24"/>
              </w:rPr>
              <w:t>, 2021)</w:t>
            </w:r>
            <w:bookmarkEnd w:id="0"/>
            <w:r w:rsidRPr="00EB5462">
              <w:fldChar w:fldCharType="end"/>
            </w:r>
          </w:p>
        </w:tc>
      </w:tr>
    </w:tbl>
    <w:p w:rsidR="00923C27" w:rsidP="00E17129" w:rsidRDefault="00923C27" w14:paraId="300D6C96" w14:textId="612397FE">
      <w:pPr>
        <w:ind w:left="-284"/>
      </w:pPr>
    </w:p>
    <w:tbl>
      <w:tblPr>
        <w:tblStyle w:val="Tabellenraster"/>
        <w:tblW w:w="9351" w:type="dxa"/>
        <w:tblInd w:w="-284" w:type="dxa"/>
        <w:tblBorders>
          <w:top w:val="single" w:color="009EE3" w:sz="4" w:space="0"/>
          <w:left w:val="single" w:color="009EE3" w:sz="4" w:space="0"/>
          <w:bottom w:val="single" w:color="009EE3" w:sz="4" w:space="0"/>
          <w:right w:val="single" w:color="009EE3" w:sz="4" w:space="0"/>
          <w:insideH w:val="single" w:color="009EE3" w:sz="4" w:space="0"/>
          <w:insideV w:val="single" w:color="009EE3" w:sz="4" w:space="0"/>
        </w:tblBorders>
        <w:tblLook w:val="04A0" w:firstRow="1" w:lastRow="0" w:firstColumn="1" w:lastColumn="0" w:noHBand="0" w:noVBand="1"/>
      </w:tblPr>
      <w:tblGrid>
        <w:gridCol w:w="1272"/>
        <w:gridCol w:w="8079"/>
      </w:tblGrid>
      <w:tr w:rsidR="00923C27" w:rsidTr="003B2B07" w14:paraId="2816378C" w14:textId="77777777">
        <w:tc>
          <w:tcPr>
            <w:tcW w:w="1272" w:type="dxa"/>
            <w:shd w:val="clear" w:color="auto" w:fill="009EE3"/>
          </w:tcPr>
          <w:p w:rsidRPr="00E17129" w:rsidR="00923C27" w:rsidP="003B2B07" w:rsidRDefault="00923C27" w14:paraId="4211802E" w14:textId="15E7235F">
            <w:pPr>
              <w:rPr>
                <w:sz w:val="24"/>
                <w:szCs w:val="24"/>
              </w:rPr>
            </w:pPr>
            <w:r>
              <w:rPr>
                <w:color w:val="FFFFFF" w:themeColor="background1"/>
                <w:sz w:val="24"/>
                <w:szCs w:val="24"/>
              </w:rPr>
              <w:lastRenderedPageBreak/>
              <w:t>Wer?</w:t>
            </w:r>
          </w:p>
        </w:tc>
        <w:tc>
          <w:tcPr>
            <w:tcW w:w="8079" w:type="dxa"/>
          </w:tcPr>
          <w:p w:rsidR="00923C27" w:rsidP="003B2B07" w:rsidRDefault="00830235" w14:paraId="346F2CCB" w14:textId="15EB5254">
            <w:r>
              <w:t xml:space="preserve">Grundstufe </w:t>
            </w:r>
            <w:r w:rsidR="007E50B1">
              <w:t>I</w:t>
            </w:r>
            <w:r w:rsidR="006B1081">
              <w:t>I</w:t>
            </w:r>
          </w:p>
        </w:tc>
      </w:tr>
    </w:tbl>
    <w:p w:rsidR="00923C27" w:rsidP="00E17129" w:rsidRDefault="00923C27" w14:paraId="2D8AD4C6" w14:textId="5F44A975">
      <w:pPr>
        <w:ind w:left="-284"/>
      </w:pPr>
    </w:p>
    <w:tbl>
      <w:tblPr>
        <w:tblStyle w:val="Tabellenraster"/>
        <w:tblW w:w="9351" w:type="dxa"/>
        <w:tblInd w:w="-284" w:type="dxa"/>
        <w:tblBorders>
          <w:top w:val="single" w:color="009EE3" w:sz="4" w:space="0"/>
          <w:left w:val="single" w:color="009EE3" w:sz="4" w:space="0"/>
          <w:bottom w:val="single" w:color="009EE3" w:sz="4" w:space="0"/>
          <w:right w:val="single" w:color="009EE3" w:sz="4" w:space="0"/>
          <w:insideH w:val="single" w:color="009EE3" w:sz="4" w:space="0"/>
          <w:insideV w:val="single" w:color="009EE3" w:sz="4" w:space="0"/>
        </w:tblBorders>
        <w:tblLook w:val="04A0" w:firstRow="1" w:lastRow="0" w:firstColumn="1" w:lastColumn="0" w:noHBand="0" w:noVBand="1"/>
      </w:tblPr>
      <w:tblGrid>
        <w:gridCol w:w="1272"/>
        <w:gridCol w:w="8079"/>
      </w:tblGrid>
      <w:tr w:rsidR="00923C27" w:rsidTr="003B2B07" w14:paraId="776C316C" w14:textId="77777777">
        <w:tc>
          <w:tcPr>
            <w:tcW w:w="1272" w:type="dxa"/>
            <w:shd w:val="clear" w:color="auto" w:fill="009EE3"/>
          </w:tcPr>
          <w:p w:rsidRPr="00E17129" w:rsidR="00923C27" w:rsidP="003B2B07" w:rsidRDefault="00923C27" w14:paraId="10DB18EA" w14:textId="0080FED4">
            <w:pPr>
              <w:rPr>
                <w:sz w:val="24"/>
                <w:szCs w:val="24"/>
              </w:rPr>
            </w:pPr>
            <w:r>
              <w:rPr>
                <w:color w:val="FFFFFF" w:themeColor="background1"/>
                <w:sz w:val="24"/>
                <w:szCs w:val="24"/>
              </w:rPr>
              <w:t>Warum?</w:t>
            </w:r>
          </w:p>
        </w:tc>
        <w:tc>
          <w:tcPr>
            <w:tcW w:w="8079" w:type="dxa"/>
          </w:tcPr>
          <w:p w:rsidR="00923C27" w:rsidP="003B2B07" w:rsidRDefault="00B41C4E" w14:paraId="71511E08" w14:textId="3F51475D">
            <w:r>
              <w:t xml:space="preserve">Die </w:t>
            </w:r>
            <w:r w:rsidR="002743C7">
              <w:t>S</w:t>
            </w:r>
            <w:r w:rsidR="00566DE0">
              <w:t>chüler*innen</w:t>
            </w:r>
          </w:p>
          <w:p w:rsidR="00E679A9" w:rsidP="00E679A9" w:rsidRDefault="00E679A9" w14:paraId="119DF144" w14:textId="473185AA">
            <w:pPr>
              <w:pStyle w:val="Listenabsatz"/>
              <w:numPr>
                <w:ilvl w:val="0"/>
                <w:numId w:val="2"/>
              </w:numPr>
              <w:spacing w:after="0" w:line="240" w:lineRule="auto"/>
            </w:pPr>
            <w:r>
              <w:t>lernen die typischen Merkmale und Entstehungsgeschichte der einzelnen Social Media Plattformen kennen.</w:t>
            </w:r>
          </w:p>
          <w:p w:rsidR="00E679A9" w:rsidP="00E679A9" w:rsidRDefault="00E679A9" w14:paraId="733D66FC" w14:textId="57EA5976">
            <w:pPr>
              <w:pStyle w:val="Listenabsatz"/>
              <w:numPr>
                <w:ilvl w:val="0"/>
                <w:numId w:val="2"/>
              </w:numPr>
              <w:spacing w:after="0" w:line="240" w:lineRule="auto"/>
            </w:pPr>
            <w:r>
              <w:t>lernen Altersbeschränkungen von Social Media Plattformen kennen.</w:t>
            </w:r>
          </w:p>
          <w:p w:rsidR="00295C40" w:rsidP="00E679A9" w:rsidRDefault="00E679A9" w14:paraId="40577D3C" w14:textId="6FF8F0DA">
            <w:pPr>
              <w:pStyle w:val="Listenabsatz"/>
              <w:numPr>
                <w:ilvl w:val="0"/>
                <w:numId w:val="2"/>
              </w:numPr>
            </w:pPr>
            <w:r>
              <w:t>entwickeln ein Bewusstsein, warum es Altersbeschränkungen für Kinder und Jugendliche gibt.</w:t>
            </w:r>
          </w:p>
        </w:tc>
      </w:tr>
    </w:tbl>
    <w:p w:rsidR="00923C27" w:rsidP="00E17129" w:rsidRDefault="00923C27" w14:paraId="38A52546" w14:textId="3293B649">
      <w:pPr>
        <w:ind w:left="-284"/>
      </w:pPr>
    </w:p>
    <w:tbl>
      <w:tblPr>
        <w:tblStyle w:val="Tabellenraster"/>
        <w:tblW w:w="9351" w:type="dxa"/>
        <w:tblInd w:w="-284" w:type="dxa"/>
        <w:tblBorders>
          <w:top w:val="single" w:color="009EE3" w:sz="4" w:space="0"/>
          <w:left w:val="single" w:color="009EE3" w:sz="4" w:space="0"/>
          <w:bottom w:val="single" w:color="009EE3" w:sz="4" w:space="0"/>
          <w:right w:val="single" w:color="009EE3" w:sz="4" w:space="0"/>
          <w:insideH w:val="single" w:color="009EE3" w:sz="4" w:space="0"/>
          <w:insideV w:val="single" w:color="009EE3" w:sz="4" w:space="0"/>
        </w:tblBorders>
        <w:tblLook w:val="04A0" w:firstRow="1" w:lastRow="0" w:firstColumn="1" w:lastColumn="0" w:noHBand="0" w:noVBand="1"/>
      </w:tblPr>
      <w:tblGrid>
        <w:gridCol w:w="1272"/>
        <w:gridCol w:w="8079"/>
      </w:tblGrid>
      <w:tr w:rsidRPr="000413E6" w:rsidR="00923C27" w:rsidTr="57FFE879" w14:paraId="4CE4A978" w14:textId="77777777">
        <w:tc>
          <w:tcPr>
            <w:tcW w:w="1272" w:type="dxa"/>
            <w:shd w:val="clear" w:color="auto" w:fill="009EE3"/>
            <w:tcMar/>
          </w:tcPr>
          <w:p w:rsidRPr="00E17129" w:rsidR="00923C27" w:rsidP="003B2B07" w:rsidRDefault="0019626C" w14:paraId="092F764B" w14:textId="12659CD6">
            <w:pPr>
              <w:rPr>
                <w:sz w:val="24"/>
                <w:szCs w:val="24"/>
              </w:rPr>
            </w:pPr>
            <w:r>
              <w:rPr>
                <w:color w:val="FFFFFF" w:themeColor="background1"/>
                <w:sz w:val="24"/>
                <w:szCs w:val="24"/>
              </w:rPr>
              <w:t>W</w:t>
            </w:r>
            <w:r>
              <w:rPr>
                <w:color w:val="FFFFFF" w:themeColor="background1"/>
                <w:sz w:val="24"/>
                <w:szCs w:val="24"/>
              </w:rPr>
              <w:t>ie?</w:t>
            </w:r>
          </w:p>
        </w:tc>
        <w:tc>
          <w:tcPr>
            <w:tcW w:w="8079" w:type="dxa"/>
            <w:tcMar/>
          </w:tcPr>
          <w:p w:rsidRPr="0048706D" w:rsidR="00476B2F" w:rsidP="003B2B07" w:rsidRDefault="002317EE" w14:paraId="1DED46BA" w14:textId="6D516EDE">
            <w:r w:rsidRPr="0048706D">
              <w:rPr>
                <w:u w:val="single"/>
              </w:rPr>
              <w:t>Einstieg</w:t>
            </w:r>
          </w:p>
          <w:p w:rsidR="007243DD" w:rsidP="00BF6064" w:rsidRDefault="00BF6064" w14:paraId="60246BC4" w14:textId="77777777">
            <w:pPr>
              <w:spacing w:line="276" w:lineRule="auto"/>
            </w:pPr>
            <w:proofErr w:type="spellStart"/>
            <w:r>
              <w:t>S</w:t>
            </w:r>
            <w:r>
              <w:t>u</w:t>
            </w:r>
            <w:r>
              <w:t>S</w:t>
            </w:r>
            <w:proofErr w:type="spellEnd"/>
            <w:r>
              <w:t xml:space="preserve"> </w:t>
            </w:r>
            <w:r w:rsidR="007243DD">
              <w:t xml:space="preserve">holen </w:t>
            </w:r>
            <w:r>
              <w:t>ihr Tablet</w:t>
            </w:r>
            <w:r w:rsidR="007243DD">
              <w:t>, sollte es keine Endgeräte geben, kann das Quiz auch gemeinsam an der digitalen Tafel gemacht werden</w:t>
            </w:r>
            <w:r>
              <w:t>.</w:t>
            </w:r>
          </w:p>
          <w:p w:rsidR="00BF6064" w:rsidP="00BF6064" w:rsidRDefault="00BF6064" w14:paraId="7DF2F981" w14:textId="16413F41">
            <w:pPr>
              <w:spacing w:line="276" w:lineRule="auto"/>
            </w:pPr>
            <w:r>
              <w:t xml:space="preserve">An der Tafel ist ein QR-Code zu sehen, den die </w:t>
            </w:r>
            <w:proofErr w:type="spellStart"/>
            <w:r>
              <w:t>SuS</w:t>
            </w:r>
            <w:proofErr w:type="spellEnd"/>
            <w:r>
              <w:t xml:space="preserve"> scannen. Der Link führt sie zu einer Learning App zum Thema „Smartphone-Apps, die jeder kennt“. Die </w:t>
            </w:r>
            <w:proofErr w:type="spellStart"/>
            <w:r>
              <w:t>SuS</w:t>
            </w:r>
            <w:proofErr w:type="spellEnd"/>
            <w:r>
              <w:t xml:space="preserve"> lösen das Rätsel.</w:t>
            </w:r>
          </w:p>
          <w:p w:rsidR="007243DD" w:rsidP="00BF6064" w:rsidRDefault="007243DD" w14:paraId="294F6CC9" w14:textId="670D257F">
            <w:pPr>
              <w:spacing w:line="276" w:lineRule="auto"/>
            </w:pPr>
            <w:r>
              <w:rPr>
                <w:noProof/>
              </w:rPr>
              <w:drawing>
                <wp:inline distT="0" distB="0" distL="0" distR="0" wp14:anchorId="7E64681A" wp14:editId="703B41C8">
                  <wp:extent cx="1800000" cy="1800000"/>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1"/>
                          <a:stretch>
                            <a:fillRect/>
                          </a:stretch>
                        </pic:blipFill>
                        <pic:spPr>
                          <a:xfrm>
                            <a:off x="0" y="0"/>
                            <a:ext cx="1800000" cy="1800000"/>
                          </a:xfrm>
                          <a:prstGeom prst="rect">
                            <a:avLst/>
                          </a:prstGeom>
                        </pic:spPr>
                      </pic:pic>
                    </a:graphicData>
                  </a:graphic>
                </wp:inline>
              </w:drawing>
            </w:r>
          </w:p>
          <w:p w:rsidRPr="0048706D" w:rsidR="004C2E0D" w:rsidP="00BF6064" w:rsidRDefault="00BF6064" w14:paraId="19BD5ABD" w14:textId="3F536E8A">
            <w:r>
              <w:t>Danach</w:t>
            </w:r>
            <w:r>
              <w:t xml:space="preserve"> wird im Sitzkreis angesprochen, dass nicht jede App, nicht jede Social Media Plattform für jede Altersgruppe geeignet ist.</w:t>
            </w:r>
          </w:p>
          <w:p w:rsidR="009C5BA2" w:rsidP="003B2B07" w:rsidRDefault="009C5BA2" w14:paraId="2CA22331" w14:textId="77777777">
            <w:pPr>
              <w:rPr>
                <w:u w:val="single"/>
              </w:rPr>
            </w:pPr>
          </w:p>
          <w:p w:rsidRPr="0048706D" w:rsidR="002317EE" w:rsidP="003B2B07" w:rsidRDefault="002317EE" w14:paraId="588DA4EC" w14:textId="36337DAD">
            <w:r w:rsidRPr="0048706D">
              <w:rPr>
                <w:u w:val="single"/>
              </w:rPr>
              <w:t>Erarbeitung</w:t>
            </w:r>
          </w:p>
          <w:p w:rsidR="00BF6064" w:rsidP="00BF6064" w:rsidRDefault="00BF6064" w14:paraId="20CF72B9" w14:textId="7E87EC84">
            <w:pPr>
              <w:spacing w:after="0" w:line="240" w:lineRule="auto"/>
            </w:pPr>
            <w:r w:rsidR="47E8083F">
              <w:rPr/>
              <w:t xml:space="preserve">Die SS bekommen </w:t>
            </w:r>
            <w:r w:rsidR="3B4FF164">
              <w:rPr/>
              <w:t>ABs</w:t>
            </w:r>
            <w:r w:rsidR="47E8083F">
              <w:rPr/>
              <w:t xml:space="preserve">, </w:t>
            </w:r>
            <w:r w:rsidR="47E8083F">
              <w:rPr/>
              <w:t>auf de</w:t>
            </w:r>
            <w:r w:rsidR="188FD7AC">
              <w:rPr/>
              <w:t xml:space="preserve">nen </w:t>
            </w:r>
            <w:r w:rsidR="47E8083F">
              <w:rPr/>
              <w:t>wichtige Informationen</w:t>
            </w:r>
            <w:r w:rsidR="47E8083F">
              <w:rPr/>
              <w:t xml:space="preserve"> </w:t>
            </w:r>
            <w:r w:rsidR="47E8083F">
              <w:rPr/>
              <w:t xml:space="preserve">zu den bereits in den vorigen </w:t>
            </w:r>
            <w:r w:rsidR="3B4FF164">
              <w:rPr/>
              <w:t>E</w:t>
            </w:r>
            <w:r w:rsidR="47E8083F">
              <w:rPr/>
              <w:t>inheiten besprochenen Plattformen zu lesen sind. Diese</w:t>
            </w:r>
            <w:r w:rsidR="3B4FF164">
              <w:rPr/>
              <w:t xml:space="preserve"> ABs</w:t>
            </w:r>
            <w:r w:rsidR="47E8083F">
              <w:rPr/>
              <w:t xml:space="preserve"> </w:t>
            </w:r>
            <w:r w:rsidR="3B4FF164">
              <w:rPr/>
              <w:t>werden</w:t>
            </w:r>
            <w:r w:rsidR="47E8083F">
              <w:rPr/>
              <w:t xml:space="preserve"> in Partnerarbeit gelesen.</w:t>
            </w:r>
          </w:p>
          <w:p w:rsidR="00CC0596" w:rsidP="00BF6064" w:rsidRDefault="00BF6064" w14:paraId="2AE4D5AA" w14:textId="50A991F7">
            <w:r w:rsidR="00BF6064">
              <w:rPr/>
              <w:t>Nun werden Gruppen gebildet.</w:t>
            </w:r>
            <w:r w:rsidR="009C5BA2">
              <w:rPr/>
              <w:t xml:space="preserve"> Jede Gruppe entscheidet sich für eine Plattform und er</w:t>
            </w:r>
            <w:r w:rsidR="00BF6064">
              <w:rPr/>
              <w:t>stellt mit Hilfe der Unterlagen (A</w:t>
            </w:r>
            <w:r w:rsidR="00E37DF8">
              <w:rPr/>
              <w:t>Bs</w:t>
            </w:r>
            <w:r w:rsidR="00BF6064">
              <w:rPr/>
              <w:t xml:space="preserve"> und kindgerechte Links zu den Plattformen </w:t>
            </w:r>
            <w:r w:rsidR="00BF6064">
              <w:rPr/>
              <w:t>zB</w:t>
            </w:r>
            <w:r w:rsidR="00BF6064">
              <w:rPr/>
              <w:t xml:space="preserve"> von </w:t>
            </w:r>
            <w:r w:rsidR="00BF6064">
              <w:rPr/>
              <w:t>Klexikon</w:t>
            </w:r>
            <w:r w:rsidR="00BF6064">
              <w:rPr/>
              <w:t xml:space="preserve">) eine kurze Präsentation einer </w:t>
            </w:r>
            <w:r w:rsidR="00BF6064">
              <w:rPr/>
              <w:t>Social</w:t>
            </w:r>
            <w:r w:rsidR="00BF6064">
              <w:rPr/>
              <w:t xml:space="preserve"> Media Plattform. Jedes Team erstellt ein Plakat</w:t>
            </w:r>
            <w:r w:rsidR="40376312">
              <w:rPr/>
              <w:t>,</w:t>
            </w:r>
            <w:r w:rsidR="00BF6064">
              <w:rPr/>
              <w:t xml:space="preserve"> </w:t>
            </w:r>
            <w:r w:rsidR="00BF6064">
              <w:rPr/>
              <w:t>auf dem folgende Punkte</w:t>
            </w:r>
            <w:r w:rsidR="00BF6064">
              <w:rPr/>
              <w:t xml:space="preserve"> en</w:t>
            </w:r>
            <w:r w:rsidR="00CC0596">
              <w:rPr/>
              <w:t>t</w:t>
            </w:r>
            <w:r w:rsidR="00BF6064">
              <w:rPr/>
              <w:t>halten sind:</w:t>
            </w:r>
          </w:p>
          <w:p w:rsidR="009719B5" w:rsidP="00BF6064" w:rsidRDefault="00BF6064" w14:paraId="55C60987" w14:textId="2D72DF14">
            <w:r>
              <w:t>Logo, Entstehungsgeschichte, Altersbeschränkung, Vorteile, Nachteile</w:t>
            </w:r>
            <w:r w:rsidR="009C5BA2">
              <w:t>.</w:t>
            </w:r>
          </w:p>
          <w:p w:rsidRPr="0048706D" w:rsidR="009C5BA2" w:rsidP="00BF6064" w:rsidRDefault="009C5BA2" w14:paraId="08E68246" w14:textId="77777777"/>
          <w:p w:rsidRPr="0048706D" w:rsidR="00E70EEC" w:rsidP="009719B5" w:rsidRDefault="0048706D" w14:paraId="55D7A637" w14:textId="70693920">
            <w:pPr>
              <w:spacing w:line="259" w:lineRule="auto"/>
              <w:rPr>
                <w:u w:val="single"/>
              </w:rPr>
            </w:pPr>
            <w:r w:rsidRPr="0048706D">
              <w:rPr>
                <w:u w:val="single"/>
              </w:rPr>
              <w:t>R</w:t>
            </w:r>
            <w:r w:rsidRPr="0048706D" w:rsidR="00E70EEC">
              <w:rPr>
                <w:u w:val="single"/>
              </w:rPr>
              <w:t>eflexion</w:t>
            </w:r>
          </w:p>
          <w:p w:rsidR="00E70EEC" w:rsidP="0048706D" w:rsidRDefault="00BF6064" w14:paraId="7F5AFC70" w14:textId="14AC1AD0">
            <w:pPr>
              <w:pStyle w:val="Default"/>
              <w:rPr>
                <w:sz w:val="22"/>
                <w:szCs w:val="22"/>
              </w:rPr>
            </w:pPr>
            <w:r w:rsidRPr="0DDF81DD" w:rsidR="00BF6064">
              <w:rPr>
                <w:sz w:val="22"/>
                <w:szCs w:val="22"/>
              </w:rPr>
              <w:t xml:space="preserve">Als Ausklang der Unterrichtseinheit </w:t>
            </w:r>
            <w:r w:rsidRPr="0DDF81DD" w:rsidR="009C5BA2">
              <w:rPr>
                <w:sz w:val="22"/>
                <w:szCs w:val="22"/>
              </w:rPr>
              <w:t xml:space="preserve">präsentiert </w:t>
            </w:r>
            <w:r w:rsidRPr="0DDF81DD" w:rsidR="009C5BA2">
              <w:rPr>
                <w:sz w:val="22"/>
                <w:szCs w:val="22"/>
              </w:rPr>
              <w:t>jede Gruppe</w:t>
            </w:r>
            <w:r w:rsidRPr="0DDF81DD" w:rsidR="009C5BA2">
              <w:rPr>
                <w:sz w:val="22"/>
                <w:szCs w:val="22"/>
              </w:rPr>
              <w:t xml:space="preserve"> ihr Plakat und referiert kurz über die wichtigsten Punkte der </w:t>
            </w:r>
            <w:r w:rsidRPr="0DDF81DD" w:rsidR="009C5BA2">
              <w:rPr>
                <w:sz w:val="22"/>
                <w:szCs w:val="22"/>
              </w:rPr>
              <w:t>Social</w:t>
            </w:r>
            <w:r w:rsidRPr="0DDF81DD" w:rsidR="009C5BA2">
              <w:rPr>
                <w:sz w:val="22"/>
                <w:szCs w:val="22"/>
              </w:rPr>
              <w:t xml:space="preserve"> Media Plattform.</w:t>
            </w:r>
          </w:p>
          <w:p w:rsidRPr="00C21827" w:rsidR="0050789D" w:rsidP="0048706D" w:rsidRDefault="0050789D" w14:paraId="7CD9DC48" w14:textId="18C740B5">
            <w:pPr>
              <w:pStyle w:val="Default"/>
              <w:rPr>
                <w:sz w:val="22"/>
                <w:szCs w:val="22"/>
              </w:rPr>
            </w:pPr>
            <w:r>
              <w:rPr>
                <w:sz w:val="22"/>
                <w:szCs w:val="22"/>
              </w:rPr>
              <w:t xml:space="preserve">Danach folgt eine kurze Reflexion über die dadurch gelernten Inhalte (Alternsbeschränkungen, Vorteile, </w:t>
            </w:r>
            <w:proofErr w:type="gramStart"/>
            <w:r>
              <w:rPr>
                <w:sz w:val="22"/>
                <w:szCs w:val="22"/>
              </w:rPr>
              <w:t>Nachteile,…</w:t>
            </w:r>
            <w:proofErr w:type="gramEnd"/>
            <w:r>
              <w:rPr>
                <w:sz w:val="22"/>
                <w:szCs w:val="22"/>
              </w:rPr>
              <w:t>)</w:t>
            </w:r>
          </w:p>
        </w:tc>
      </w:tr>
    </w:tbl>
    <w:p w:rsidR="00923C27" w:rsidP="00E17129" w:rsidRDefault="00923C27" w14:paraId="67C4EFC6" w14:textId="5AC7BD07">
      <w:pPr>
        <w:ind w:left="-284"/>
      </w:pPr>
    </w:p>
    <w:p w:rsidRPr="000413E6" w:rsidR="0050789D" w:rsidP="00E17129" w:rsidRDefault="0050789D" w14:paraId="317F255F" w14:textId="77777777">
      <w:pPr>
        <w:ind w:left="-284"/>
      </w:pPr>
    </w:p>
    <w:tbl>
      <w:tblPr>
        <w:tblStyle w:val="Tabellenraster"/>
        <w:tblW w:w="9351" w:type="dxa"/>
        <w:tblInd w:w="-284" w:type="dxa"/>
        <w:tblBorders>
          <w:top w:val="single" w:color="009EE3" w:sz="4" w:space="0"/>
          <w:left w:val="single" w:color="009EE3" w:sz="4" w:space="0"/>
          <w:bottom w:val="single" w:color="009EE3" w:sz="4" w:space="0"/>
          <w:right w:val="single" w:color="009EE3" w:sz="4" w:space="0"/>
          <w:insideH w:val="single" w:color="009EE3" w:sz="4" w:space="0"/>
          <w:insideV w:val="single" w:color="009EE3" w:sz="4" w:space="0"/>
        </w:tblBorders>
        <w:tblLook w:val="04A0" w:firstRow="1" w:lastRow="0" w:firstColumn="1" w:lastColumn="0" w:noHBand="0" w:noVBand="1"/>
      </w:tblPr>
      <w:tblGrid>
        <w:gridCol w:w="1272"/>
        <w:gridCol w:w="8079"/>
      </w:tblGrid>
      <w:tr w:rsidRPr="003E08F8" w:rsidR="00923C27" w:rsidTr="0DDF81DD" w14:paraId="7EFEDAFB" w14:textId="77777777">
        <w:tc>
          <w:tcPr>
            <w:tcW w:w="1272" w:type="dxa"/>
            <w:shd w:val="clear" w:color="auto" w:fill="009EE3"/>
            <w:tcMar/>
          </w:tcPr>
          <w:p w:rsidRPr="00E17129" w:rsidR="00923C27" w:rsidP="003B2B07" w:rsidRDefault="00240677" w14:paraId="41911E4A" w14:textId="6482B0F9">
            <w:pPr>
              <w:rPr>
                <w:sz w:val="24"/>
                <w:szCs w:val="24"/>
              </w:rPr>
            </w:pPr>
            <w:r w:rsidRPr="00240677">
              <w:rPr>
                <w:color w:val="FFFFFF" w:themeColor="background1"/>
                <w:sz w:val="24"/>
                <w:szCs w:val="24"/>
              </w:rPr>
              <w:lastRenderedPageBreak/>
              <w:t>Womit?</w:t>
            </w:r>
          </w:p>
        </w:tc>
        <w:tc>
          <w:tcPr>
            <w:tcW w:w="8079" w:type="dxa"/>
            <w:tcMar/>
          </w:tcPr>
          <w:p w:rsidR="00BF6064" w:rsidP="00BF6064" w:rsidRDefault="00BF6064" w14:paraId="20F04C9C" w14:textId="6FB14DFB">
            <w:pPr>
              <w:spacing w:after="0" w:line="240" w:lineRule="auto"/>
            </w:pPr>
            <w:r>
              <w:t>Tablet/Smartphone</w:t>
            </w:r>
          </w:p>
          <w:p w:rsidR="00BF6064" w:rsidP="00BF6064" w:rsidRDefault="00BF6064" w14:paraId="4DEFF807" w14:textId="77777777">
            <w:proofErr w:type="spellStart"/>
            <w:r>
              <w:t>Beamer</w:t>
            </w:r>
            <w:proofErr w:type="spellEnd"/>
            <w:r>
              <w:t>/digitale Tafel</w:t>
            </w:r>
          </w:p>
          <w:p w:rsidR="009719B5" w:rsidP="00BF6064" w:rsidRDefault="00BF6064" w14:paraId="7668C16C" w14:textId="43A6DD42">
            <w:r w:rsidR="00BF6064">
              <w:rPr/>
              <w:t xml:space="preserve">QR-Code </w:t>
            </w:r>
            <w:r w:rsidR="00BF6064">
              <w:rPr/>
              <w:t xml:space="preserve">- </w:t>
            </w:r>
            <w:r w:rsidR="00BF6064">
              <w:rPr/>
              <w:t>Learning App zum Thema „</w:t>
            </w:r>
            <w:r w:rsidR="7E51F425">
              <w:rPr/>
              <w:t>Smartphone</w:t>
            </w:r>
            <w:r w:rsidR="00BF6064">
              <w:rPr/>
              <w:t>-Apps, die jeder kennt“</w:t>
            </w:r>
          </w:p>
          <w:p w:rsidR="00BF6064" w:rsidP="00042070" w:rsidRDefault="00BF6064" w14:paraId="2C4CA088" w14:textId="77777777">
            <w:r>
              <w:t>Plakate und Stifte</w:t>
            </w:r>
          </w:p>
          <w:p w:rsidR="009C5BA2" w:rsidP="00042070" w:rsidRDefault="009C5BA2" w14:paraId="0706F730" w14:textId="7D9C7213">
            <w:r>
              <w:t xml:space="preserve">AB – </w:t>
            </w:r>
            <w:r w:rsidR="00CC0596">
              <w:t>Wissenswertes über</w:t>
            </w:r>
            <w:r>
              <w:t xml:space="preserve"> Social Media Plattformen</w:t>
            </w:r>
          </w:p>
          <w:p w:rsidR="00CC0596" w:rsidP="00CC0596" w:rsidRDefault="00CC0596" w14:paraId="7FC25EB7" w14:textId="77777777">
            <w:r w:rsidRPr="00DD1837">
              <w:t>Links für die Arbeit z</w:t>
            </w:r>
            <w:r>
              <w:t>u den Social Media Plakaten:</w:t>
            </w:r>
          </w:p>
          <w:p w:rsidR="00CC0596" w:rsidP="00CC0596" w:rsidRDefault="00CC0596" w14:paraId="5EB88831" w14:textId="77777777">
            <w:hyperlink w:history="1" r:id="rId12">
              <w:r w:rsidRPr="00A4027B">
                <w:rPr>
                  <w:rStyle w:val="Hyperlink"/>
                </w:rPr>
                <w:t>https://klexikon.zum.de/wiki/Soziale_Medien</w:t>
              </w:r>
            </w:hyperlink>
          </w:p>
          <w:p w:rsidR="00CC0596" w:rsidP="00CC0596" w:rsidRDefault="00CC0596" w14:paraId="684DA76D" w14:textId="77777777">
            <w:hyperlink w:history="1" r:id="rId13">
              <w:r w:rsidRPr="00A4027B">
                <w:rPr>
                  <w:rStyle w:val="Hyperlink"/>
                </w:rPr>
                <w:t>https://klexikon.zum.de/wiki/YouTube</w:t>
              </w:r>
            </w:hyperlink>
          </w:p>
          <w:p w:rsidR="00CC0596" w:rsidP="00CC0596" w:rsidRDefault="00CC0596" w14:paraId="061CE275" w14:textId="77777777">
            <w:hyperlink w:history="1" r:id="rId14">
              <w:r w:rsidRPr="004A0575">
                <w:rPr>
                  <w:rStyle w:val="Hyperlink"/>
                </w:rPr>
                <w:t>https://www.internet-abc.de/kinder/lexikon/o-z/youtube/</w:t>
              </w:r>
            </w:hyperlink>
          </w:p>
          <w:p w:rsidR="00CC0596" w:rsidP="00CC0596" w:rsidRDefault="00CC0596" w14:paraId="1D285E86" w14:textId="77777777">
            <w:hyperlink w:history="1" r:id="rId15">
              <w:r w:rsidRPr="00A4027B">
                <w:rPr>
                  <w:rStyle w:val="Hyperlink"/>
                </w:rPr>
                <w:t>https://klexikon.zum.de/wiki/WhatsApp</w:t>
              </w:r>
            </w:hyperlink>
          </w:p>
          <w:p w:rsidR="00CC0596" w:rsidP="00CC0596" w:rsidRDefault="00CC0596" w14:paraId="30BF011D" w14:textId="77777777">
            <w:hyperlink w:history="1" r:id="rId16">
              <w:r w:rsidRPr="004A0575">
                <w:rPr>
                  <w:rStyle w:val="Hyperlink"/>
                </w:rPr>
                <w:t>https://www.internet-abc.de/kinder/lexikon/o-z/whatsapp/</w:t>
              </w:r>
            </w:hyperlink>
          </w:p>
          <w:p w:rsidR="00CC0596" w:rsidP="00CC0596" w:rsidRDefault="00CC0596" w14:paraId="2A9A857C" w14:textId="77777777">
            <w:hyperlink w:history="1" r:id="rId17">
              <w:r w:rsidRPr="00A4027B">
                <w:rPr>
                  <w:rStyle w:val="Hyperlink"/>
                </w:rPr>
                <w:t>https://klexikon.zum.de/wiki/Twitter</w:t>
              </w:r>
            </w:hyperlink>
          </w:p>
          <w:p w:rsidR="00CC0596" w:rsidP="00CC0596" w:rsidRDefault="00CC0596" w14:paraId="04FFB89F" w14:textId="77777777">
            <w:hyperlink w:history="1" r:id="rId18">
              <w:r w:rsidRPr="004A0575">
                <w:rPr>
                  <w:rStyle w:val="Hyperlink"/>
                </w:rPr>
                <w:t>https://www.internet-abc.de/kinder/lexikon/o-z/twitter/</w:t>
              </w:r>
            </w:hyperlink>
          </w:p>
          <w:p w:rsidRPr="006E6B2B" w:rsidR="009C5BA2" w:rsidP="00CC0596" w:rsidRDefault="00CC0596" w14:paraId="7743CC3B" w14:textId="75D13324">
            <w:hyperlink w:history="1" r:id="rId19">
              <w:r w:rsidRPr="004A0575">
                <w:rPr>
                  <w:rStyle w:val="Hyperlink"/>
                </w:rPr>
                <w:t>https://www.internet-abc.de/eltern/lexikon/t/tiktok/</w:t>
              </w:r>
            </w:hyperlink>
          </w:p>
        </w:tc>
      </w:tr>
    </w:tbl>
    <w:p w:rsidRPr="000C3F0E" w:rsidR="00877908" w:rsidP="00E17129" w:rsidRDefault="00877908" w14:paraId="53E313AD" w14:textId="4976C091">
      <w:pPr>
        <w:ind w:left="-284"/>
        <w:rPr>
          <w:color w:val="FF0000"/>
        </w:rPr>
      </w:pPr>
    </w:p>
    <w:sectPr w:rsidRPr="000C3F0E" w:rsidR="00877908" w:rsidSect="00FC4087">
      <w:headerReference w:type="even" r:id="rId20"/>
      <w:headerReference w:type="default" r:id="rId21"/>
      <w:footerReference w:type="even" r:id="rId22"/>
      <w:footerReference w:type="default" r:id="rId23"/>
      <w:headerReference w:type="first" r:id="rId24"/>
      <w:footerReference w:type="first" r:id="rId25"/>
      <w:pgSz w:w="11906" w:h="16838" w:orient="portrait"/>
      <w:pgMar w:top="1417" w:right="1417" w:bottom="1134" w:left="1417" w:header="1701" w:footer="794"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400F" w:rsidP="00E17129" w:rsidRDefault="001D400F" w14:paraId="0FEDFD99" w14:textId="77777777">
      <w:pPr>
        <w:spacing w:after="0" w:line="240" w:lineRule="auto"/>
      </w:pPr>
      <w:r>
        <w:separator/>
      </w:r>
    </w:p>
  </w:endnote>
  <w:endnote w:type="continuationSeparator" w:id="0">
    <w:p w:rsidR="001D400F" w:rsidP="00E17129" w:rsidRDefault="001D400F" w14:paraId="37B6A83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1C6B" w:rsidRDefault="00031C6B" w14:paraId="5E793ED5" w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F4D11" w:rsidR="00877908" w:rsidP="00031C6B" w:rsidRDefault="00FC4087" w14:paraId="11ABB7A1" w14:textId="4ACFF410">
    <w:pPr>
      <w:pStyle w:val="Fuzeile"/>
      <w:ind w:left="-284"/>
      <w:rPr>
        <w:iCs/>
        <w:color w:val="808080" w:themeColor="background1" w:themeShade="80"/>
      </w:rPr>
    </w:pPr>
    <w:r>
      <w:rPr>
        <w:rFonts w:cstheme="minorHAnsi"/>
        <w:i/>
        <w:color w:val="808080" w:themeColor="background1" w:themeShade="80"/>
        <w:sz w:val="16"/>
        <w:szCs w:val="16"/>
        <w:lang w:val="de-DE"/>
      </w:rPr>
      <w:br/>
    </w:r>
    <w:r w:rsidR="00031C6B">
      <w:rPr>
        <w:rFonts w:cstheme="minorHAnsi"/>
        <w:iCs/>
        <w:color w:val="808080" w:themeColor="background1" w:themeShade="80"/>
        <w:sz w:val="16"/>
        <w:szCs w:val="16"/>
        <w:lang w:val="de-DE"/>
      </w:rPr>
      <w:t>Projektarbeit im Rahmen des M</w:t>
    </w:r>
    <w:r w:rsidR="001E13E9">
      <w:rPr>
        <w:rFonts w:cstheme="minorHAnsi"/>
        <w:iCs/>
        <w:color w:val="808080" w:themeColor="background1" w:themeShade="80"/>
        <w:sz w:val="16"/>
        <w:szCs w:val="16"/>
        <w:lang w:val="de-DE"/>
      </w:rPr>
      <w:t>ADLL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1C6B" w:rsidRDefault="00031C6B" w14:paraId="406973C5"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400F" w:rsidP="00E17129" w:rsidRDefault="001D400F" w14:paraId="417B1352" w14:textId="77777777">
      <w:pPr>
        <w:spacing w:after="0" w:line="240" w:lineRule="auto"/>
      </w:pPr>
      <w:r>
        <w:separator/>
      </w:r>
    </w:p>
  </w:footnote>
  <w:footnote w:type="continuationSeparator" w:id="0">
    <w:p w:rsidR="001D400F" w:rsidP="00E17129" w:rsidRDefault="001D400F" w14:paraId="21837B4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1C6B" w:rsidRDefault="00031C6B" w14:paraId="4EF13D56" w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17129" w:rsidRDefault="00B16901" w14:paraId="3B482F80" w14:textId="48A6ECB0">
    <w:pPr>
      <w:pStyle w:val="Kopfzeile"/>
      <w:rPr>
        <w:noProof/>
      </w:rPr>
    </w:pPr>
    <w:r>
      <w:rPr>
        <w:noProof/>
      </w:rPr>
      <w:drawing>
        <wp:anchor distT="0" distB="0" distL="114300" distR="114300" simplePos="0" relativeHeight="251659264" behindDoc="0" locked="0" layoutInCell="1" allowOverlap="1" wp14:anchorId="639B8467" wp14:editId="66C45FD8">
          <wp:simplePos x="0" y="0"/>
          <wp:positionH relativeFrom="margin">
            <wp:posOffset>-183868</wp:posOffset>
          </wp:positionH>
          <wp:positionV relativeFrom="paragraph">
            <wp:posOffset>-734236</wp:posOffset>
          </wp:positionV>
          <wp:extent cx="5896214" cy="993611"/>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6001618" cy="1011373"/>
                  </a:xfrm>
                  <a:prstGeom prst="rect">
                    <a:avLst/>
                  </a:prstGeom>
                </pic:spPr>
              </pic:pic>
            </a:graphicData>
          </a:graphic>
          <wp14:sizeRelH relativeFrom="margin">
            <wp14:pctWidth>0</wp14:pctWidth>
          </wp14:sizeRelH>
          <wp14:sizeRelV relativeFrom="margin">
            <wp14:pctHeight>0</wp14:pctHeight>
          </wp14:sizeRelV>
        </wp:anchor>
      </w:drawing>
    </w:r>
  </w:p>
  <w:p w:rsidR="00E17129" w:rsidRDefault="00E17129" w14:paraId="1B4FD7BA" w14:textId="20A17B6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1C6B" w:rsidRDefault="00031C6B" w14:paraId="151ACC27"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61F5"/>
    <w:multiLevelType w:val="hybridMultilevel"/>
    <w:tmpl w:val="5B543362"/>
    <w:lvl w:ilvl="0" w:tplc="0C070001">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1" w15:restartNumberingAfterBreak="0">
    <w:nsid w:val="4F9E3962"/>
    <w:multiLevelType w:val="multilevel"/>
    <w:tmpl w:val="32E874A6"/>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 w15:restartNumberingAfterBreak="0">
    <w:nsid w:val="53BD4FFB"/>
    <w:multiLevelType w:val="hybridMultilevel"/>
    <w:tmpl w:val="BE2048E0"/>
    <w:lvl w:ilvl="0" w:tplc="FFAADA2E">
      <w:numFmt w:val="bullet"/>
      <w:lvlText w:val="-"/>
      <w:lvlJc w:val="left"/>
      <w:pPr>
        <w:ind w:left="720" w:hanging="360"/>
      </w:pPr>
      <w:rPr>
        <w:rFonts w:hint="default" w:ascii="Calibri" w:hAnsi="Calibri" w:cs="Calibri" w:eastAsiaTheme="minorHAns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 w15:restartNumberingAfterBreak="0">
    <w:nsid w:val="5F674347"/>
    <w:multiLevelType w:val="hybridMultilevel"/>
    <w:tmpl w:val="753E475A"/>
    <w:lvl w:ilvl="0" w:tplc="49022890">
      <w:start w:val="31"/>
      <w:numFmt w:val="bullet"/>
      <w:lvlText w:val=""/>
      <w:lvlJc w:val="left"/>
      <w:pPr>
        <w:ind w:left="720" w:hanging="360"/>
      </w:pPr>
      <w:rPr>
        <w:rFonts w:hint="default" w:ascii="Wingdings" w:hAnsi="Wingdings" w:eastAsiaTheme="minorHAnsi" w:cstheme="minorBidi"/>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num w:numId="1" w16cid:durableId="350037049">
    <w:abstractNumId w:val="1"/>
  </w:num>
  <w:num w:numId="2" w16cid:durableId="1505781112">
    <w:abstractNumId w:val="2"/>
  </w:num>
  <w:num w:numId="3" w16cid:durableId="852691788">
    <w:abstractNumId w:val="3"/>
  </w:num>
  <w:num w:numId="4" w16cid:durableId="1534536302">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129"/>
    <w:rsid w:val="00000D9D"/>
    <w:rsid w:val="00031C6B"/>
    <w:rsid w:val="000413E6"/>
    <w:rsid w:val="00042070"/>
    <w:rsid w:val="00042C96"/>
    <w:rsid w:val="000466F8"/>
    <w:rsid w:val="00085F88"/>
    <w:rsid w:val="000A4CD4"/>
    <w:rsid w:val="000B6501"/>
    <w:rsid w:val="000C3F0E"/>
    <w:rsid w:val="000E5188"/>
    <w:rsid w:val="000F6C23"/>
    <w:rsid w:val="001201B1"/>
    <w:rsid w:val="00131512"/>
    <w:rsid w:val="00141AE3"/>
    <w:rsid w:val="0016199C"/>
    <w:rsid w:val="001763D1"/>
    <w:rsid w:val="00184A32"/>
    <w:rsid w:val="0019626C"/>
    <w:rsid w:val="001D400F"/>
    <w:rsid w:val="001E13E9"/>
    <w:rsid w:val="001E7D2C"/>
    <w:rsid w:val="002317EE"/>
    <w:rsid w:val="00240677"/>
    <w:rsid w:val="00271FFE"/>
    <w:rsid w:val="00272BC3"/>
    <w:rsid w:val="002743C7"/>
    <w:rsid w:val="00277C0A"/>
    <w:rsid w:val="00295C40"/>
    <w:rsid w:val="002A6F74"/>
    <w:rsid w:val="002B032A"/>
    <w:rsid w:val="00331828"/>
    <w:rsid w:val="003E08F8"/>
    <w:rsid w:val="003F4D95"/>
    <w:rsid w:val="00435658"/>
    <w:rsid w:val="0044668C"/>
    <w:rsid w:val="00476B2F"/>
    <w:rsid w:val="0048481C"/>
    <w:rsid w:val="0048706D"/>
    <w:rsid w:val="004C2E0D"/>
    <w:rsid w:val="004D1C66"/>
    <w:rsid w:val="00504837"/>
    <w:rsid w:val="0050789D"/>
    <w:rsid w:val="00541C3A"/>
    <w:rsid w:val="00566DE0"/>
    <w:rsid w:val="005D359D"/>
    <w:rsid w:val="00655822"/>
    <w:rsid w:val="00663161"/>
    <w:rsid w:val="00696526"/>
    <w:rsid w:val="006B1081"/>
    <w:rsid w:val="006B2AC3"/>
    <w:rsid w:val="006C2D8D"/>
    <w:rsid w:val="006E6B2B"/>
    <w:rsid w:val="006F59E1"/>
    <w:rsid w:val="00700C93"/>
    <w:rsid w:val="007243DD"/>
    <w:rsid w:val="0072479C"/>
    <w:rsid w:val="007E50B1"/>
    <w:rsid w:val="008041F8"/>
    <w:rsid w:val="00830235"/>
    <w:rsid w:val="00873F5B"/>
    <w:rsid w:val="00877908"/>
    <w:rsid w:val="008A196E"/>
    <w:rsid w:val="008D740D"/>
    <w:rsid w:val="00907BCD"/>
    <w:rsid w:val="00923C27"/>
    <w:rsid w:val="00951C6F"/>
    <w:rsid w:val="009719B5"/>
    <w:rsid w:val="009C5BA2"/>
    <w:rsid w:val="009D24DC"/>
    <w:rsid w:val="009F4D11"/>
    <w:rsid w:val="00A073FD"/>
    <w:rsid w:val="00A4086B"/>
    <w:rsid w:val="00A55A59"/>
    <w:rsid w:val="00A5628A"/>
    <w:rsid w:val="00AA22C6"/>
    <w:rsid w:val="00B04C63"/>
    <w:rsid w:val="00B16901"/>
    <w:rsid w:val="00B35FBE"/>
    <w:rsid w:val="00B41C4E"/>
    <w:rsid w:val="00B6228A"/>
    <w:rsid w:val="00B859DB"/>
    <w:rsid w:val="00BA434A"/>
    <w:rsid w:val="00BF6064"/>
    <w:rsid w:val="00C21827"/>
    <w:rsid w:val="00C23EC6"/>
    <w:rsid w:val="00CC0596"/>
    <w:rsid w:val="00CD635E"/>
    <w:rsid w:val="00CE34C3"/>
    <w:rsid w:val="00D25067"/>
    <w:rsid w:val="00D82C11"/>
    <w:rsid w:val="00E17129"/>
    <w:rsid w:val="00E36D8C"/>
    <w:rsid w:val="00E37DF8"/>
    <w:rsid w:val="00E41E49"/>
    <w:rsid w:val="00E61A89"/>
    <w:rsid w:val="00E679A9"/>
    <w:rsid w:val="00E70A6E"/>
    <w:rsid w:val="00E70EEC"/>
    <w:rsid w:val="00F15A5E"/>
    <w:rsid w:val="00FC4087"/>
    <w:rsid w:val="00FF5409"/>
    <w:rsid w:val="00FF68D8"/>
    <w:rsid w:val="0DDF81DD"/>
    <w:rsid w:val="0F3CB443"/>
    <w:rsid w:val="188FD7AC"/>
    <w:rsid w:val="357A268E"/>
    <w:rsid w:val="3B4FF164"/>
    <w:rsid w:val="40376312"/>
    <w:rsid w:val="47E8083F"/>
    <w:rsid w:val="57FFE879"/>
    <w:rsid w:val="7B27BCC1"/>
    <w:rsid w:val="7E51F42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06A3F"/>
  <w14:defaultImageDpi w14:val="330"/>
  <w15:chartTrackingRefBased/>
  <w15:docId w15:val="{AB3B9A83-E359-402A-85E8-E2C1A4481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link w:val="KopfzeileZchn"/>
    <w:uiPriority w:val="99"/>
    <w:unhideWhenUsed/>
    <w:rsid w:val="00E17129"/>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E17129"/>
  </w:style>
  <w:style w:type="paragraph" w:styleId="Fuzeile">
    <w:name w:val="footer"/>
    <w:basedOn w:val="Standard"/>
    <w:link w:val="FuzeileZchn"/>
    <w:uiPriority w:val="99"/>
    <w:unhideWhenUsed/>
    <w:rsid w:val="00E17129"/>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E17129"/>
  </w:style>
  <w:style w:type="table" w:styleId="Tabellenraster">
    <w:name w:val="Table Grid"/>
    <w:basedOn w:val="NormaleTabelle"/>
    <w:uiPriority w:val="39"/>
    <w:rsid w:val="00E1712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nabsatz">
    <w:name w:val="List Paragraph"/>
    <w:basedOn w:val="Standard"/>
    <w:uiPriority w:val="34"/>
    <w:qFormat/>
    <w:rsid w:val="00B41C4E"/>
    <w:pPr>
      <w:ind w:left="720"/>
      <w:contextualSpacing/>
    </w:pPr>
  </w:style>
  <w:style w:type="character" w:styleId="Hyperlink">
    <w:name w:val="Hyperlink"/>
    <w:basedOn w:val="Absatz-Standardschriftart"/>
    <w:uiPriority w:val="99"/>
    <w:unhideWhenUsed/>
    <w:rsid w:val="000413E6"/>
    <w:rPr>
      <w:color w:val="0563C1" w:themeColor="hyperlink"/>
      <w:u w:val="single"/>
    </w:rPr>
  </w:style>
  <w:style w:type="character" w:styleId="NichtaufgelsteErwhnung">
    <w:name w:val="Unresolved Mention"/>
    <w:basedOn w:val="Absatz-Standardschriftart"/>
    <w:uiPriority w:val="99"/>
    <w:semiHidden/>
    <w:unhideWhenUsed/>
    <w:rsid w:val="000413E6"/>
    <w:rPr>
      <w:color w:val="605E5C"/>
      <w:shd w:val="clear" w:color="auto" w:fill="E1DFDD"/>
    </w:rPr>
  </w:style>
  <w:style w:type="paragraph" w:styleId="Default" w:customStyle="1">
    <w:name w:val="Default"/>
    <w:rsid w:val="00E70EE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913486">
      <w:bodyDiv w:val="1"/>
      <w:marLeft w:val="0"/>
      <w:marRight w:val="0"/>
      <w:marTop w:val="0"/>
      <w:marBottom w:val="0"/>
      <w:divBdr>
        <w:top w:val="none" w:sz="0" w:space="0" w:color="auto"/>
        <w:left w:val="none" w:sz="0" w:space="0" w:color="auto"/>
        <w:bottom w:val="none" w:sz="0" w:space="0" w:color="auto"/>
        <w:right w:val="none" w:sz="0" w:space="0" w:color="auto"/>
      </w:divBdr>
    </w:div>
    <w:div w:id="881677878">
      <w:bodyDiv w:val="1"/>
      <w:marLeft w:val="0"/>
      <w:marRight w:val="0"/>
      <w:marTop w:val="0"/>
      <w:marBottom w:val="0"/>
      <w:divBdr>
        <w:top w:val="none" w:sz="0" w:space="0" w:color="auto"/>
        <w:left w:val="none" w:sz="0" w:space="0" w:color="auto"/>
        <w:bottom w:val="none" w:sz="0" w:space="0" w:color="auto"/>
        <w:right w:val="none" w:sz="0" w:space="0" w:color="auto"/>
      </w:divBdr>
      <w:divsChild>
        <w:div w:id="1891728851">
          <w:marLeft w:val="0"/>
          <w:marRight w:val="0"/>
          <w:marTop w:val="0"/>
          <w:marBottom w:val="0"/>
          <w:divBdr>
            <w:top w:val="none" w:sz="0" w:space="0" w:color="auto"/>
            <w:left w:val="none" w:sz="0" w:space="0" w:color="auto"/>
            <w:bottom w:val="none" w:sz="0" w:space="0" w:color="auto"/>
            <w:right w:val="none" w:sz="0" w:space="0" w:color="auto"/>
          </w:divBdr>
          <w:divsChild>
            <w:div w:id="729957510">
              <w:marLeft w:val="0"/>
              <w:marRight w:val="0"/>
              <w:marTop w:val="0"/>
              <w:marBottom w:val="0"/>
              <w:divBdr>
                <w:top w:val="none" w:sz="0" w:space="0" w:color="auto"/>
                <w:left w:val="none" w:sz="0" w:space="0" w:color="auto"/>
                <w:bottom w:val="none" w:sz="0" w:space="0" w:color="auto"/>
                <w:right w:val="none" w:sz="0" w:space="0" w:color="auto"/>
              </w:divBdr>
              <w:divsChild>
                <w:div w:id="11942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9331">
      <w:bodyDiv w:val="1"/>
      <w:marLeft w:val="0"/>
      <w:marRight w:val="0"/>
      <w:marTop w:val="0"/>
      <w:marBottom w:val="0"/>
      <w:divBdr>
        <w:top w:val="none" w:sz="0" w:space="0" w:color="auto"/>
        <w:left w:val="none" w:sz="0" w:space="0" w:color="auto"/>
        <w:bottom w:val="none" w:sz="0" w:space="0" w:color="auto"/>
        <w:right w:val="none" w:sz="0" w:space="0" w:color="auto"/>
      </w:divBdr>
      <w:divsChild>
        <w:div w:id="2036467714">
          <w:marLeft w:val="0"/>
          <w:marRight w:val="0"/>
          <w:marTop w:val="0"/>
          <w:marBottom w:val="0"/>
          <w:divBdr>
            <w:top w:val="none" w:sz="0" w:space="0" w:color="auto"/>
            <w:left w:val="none" w:sz="0" w:space="0" w:color="auto"/>
            <w:bottom w:val="none" w:sz="0" w:space="0" w:color="auto"/>
            <w:right w:val="none" w:sz="0" w:space="0" w:color="auto"/>
          </w:divBdr>
          <w:divsChild>
            <w:div w:id="1767770659">
              <w:marLeft w:val="0"/>
              <w:marRight w:val="0"/>
              <w:marTop w:val="0"/>
              <w:marBottom w:val="0"/>
              <w:divBdr>
                <w:top w:val="none" w:sz="0" w:space="0" w:color="auto"/>
                <w:left w:val="none" w:sz="0" w:space="0" w:color="auto"/>
                <w:bottom w:val="none" w:sz="0" w:space="0" w:color="auto"/>
                <w:right w:val="none" w:sz="0" w:space="0" w:color="auto"/>
              </w:divBdr>
              <w:divsChild>
                <w:div w:id="15954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817148">
      <w:bodyDiv w:val="1"/>
      <w:marLeft w:val="0"/>
      <w:marRight w:val="0"/>
      <w:marTop w:val="0"/>
      <w:marBottom w:val="0"/>
      <w:divBdr>
        <w:top w:val="none" w:sz="0" w:space="0" w:color="auto"/>
        <w:left w:val="none" w:sz="0" w:space="0" w:color="auto"/>
        <w:bottom w:val="none" w:sz="0" w:space="0" w:color="auto"/>
        <w:right w:val="none" w:sz="0" w:space="0" w:color="auto"/>
      </w:divBdr>
    </w:div>
    <w:div w:id="1534536961">
      <w:bodyDiv w:val="1"/>
      <w:marLeft w:val="0"/>
      <w:marRight w:val="0"/>
      <w:marTop w:val="0"/>
      <w:marBottom w:val="0"/>
      <w:divBdr>
        <w:top w:val="none" w:sz="0" w:space="0" w:color="auto"/>
        <w:left w:val="none" w:sz="0" w:space="0" w:color="auto"/>
        <w:bottom w:val="none" w:sz="0" w:space="0" w:color="auto"/>
        <w:right w:val="none" w:sz="0" w:space="0" w:color="auto"/>
      </w:divBdr>
    </w:div>
    <w:div w:id="157732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klexikon.zum.de/wiki/YouTube" TargetMode="External" Id="rId13" /><Relationship Type="http://schemas.openxmlformats.org/officeDocument/2006/relationships/hyperlink" Target="https://www.internet-abc.de/kinder/lexikon/o-z/twitter/"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webSettings" Target="webSettings.xml" Id="rId7" /><Relationship Type="http://schemas.openxmlformats.org/officeDocument/2006/relationships/hyperlink" Target="https://klexikon.zum.de/wiki/Soziale_Medien" TargetMode="External" Id="rId12" /><Relationship Type="http://schemas.openxmlformats.org/officeDocument/2006/relationships/hyperlink" Target="https://klexikon.zum.de/wiki/Twitter" TargetMode="Externa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yperlink" Target="https://www.internet-abc.de/kinder/lexikon/o-z/whatsapp/"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header" Target="header3.xml" Id="rId24" /><Relationship Type="http://schemas.openxmlformats.org/officeDocument/2006/relationships/styles" Target="styles.xml" Id="rId5" /><Relationship Type="http://schemas.openxmlformats.org/officeDocument/2006/relationships/hyperlink" Target="https://klexikon.zum.de/wiki/WhatsApp" TargetMode="External" Id="rId15" /><Relationship Type="http://schemas.openxmlformats.org/officeDocument/2006/relationships/footer" Target="footer2.xml" Id="rId23" /><Relationship Type="http://schemas.openxmlformats.org/officeDocument/2006/relationships/image" Target="media/image1.png" Id="rId10" /><Relationship Type="http://schemas.openxmlformats.org/officeDocument/2006/relationships/hyperlink" Target="https://www.internet-abc.de/eltern/lexikon/t/tiktok/"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internet-abc.de/kinder/lexikon/o-z/youtube/" TargetMode="External" Id="rId14" /><Relationship Type="http://schemas.openxmlformats.org/officeDocument/2006/relationships/footer" Target="footer1.xml" Id="rId22" /><Relationship Type="http://schemas.openxmlformats.org/officeDocument/2006/relationships/theme" Target="theme/theme1.xml" Id="rId27" /><Relationship Type="http://schemas.microsoft.com/office/2011/relationships/people" Target="people.xml" Id="R3c728a2929884d2d" /><Relationship Type="http://schemas.microsoft.com/office/2011/relationships/commentsExtended" Target="commentsExtended.xml" Id="R4c0b08c5217548f2" /><Relationship Type="http://schemas.microsoft.com/office/2016/09/relationships/commentsIds" Target="commentsIds.xml" Id="R903d9678d029435c" /></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22c3ee-f05a-4e07-b27c-d5799c096d0f">
      <Terms xmlns="http://schemas.microsoft.com/office/infopath/2007/PartnerControls"/>
    </lcf76f155ced4ddcb4097134ff3c332f>
    <TaxCatchAll xmlns="b2cd3568-23e1-46d4-82c7-df9e0ba3c9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41A7D8FBBC4C34ABE0015D0D0AE6C23" ma:contentTypeVersion="12" ma:contentTypeDescription="Ein neues Dokument erstellen." ma:contentTypeScope="" ma:versionID="81df35632b0d66b4f5b945dd4d71325a">
  <xsd:schema xmlns:xsd="http://www.w3.org/2001/XMLSchema" xmlns:xs="http://www.w3.org/2001/XMLSchema" xmlns:p="http://schemas.microsoft.com/office/2006/metadata/properties" xmlns:ns2="0022c3ee-f05a-4e07-b27c-d5799c096d0f" xmlns:ns3="b2cd3568-23e1-46d4-82c7-df9e0ba3c9b7" targetNamespace="http://schemas.microsoft.com/office/2006/metadata/properties" ma:root="true" ma:fieldsID="1521f9ab8d07fe7eca5e3763820ebc1d" ns2:_="" ns3:_="">
    <xsd:import namespace="0022c3ee-f05a-4e07-b27c-d5799c096d0f"/>
    <xsd:import namespace="b2cd3568-23e1-46d4-82c7-df9e0ba3c9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2c3ee-f05a-4e07-b27c-d5799c096d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7c8639e5-5168-4d1f-ac7d-70f99cef689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d3568-23e1-46d4-82c7-df9e0ba3c9b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aaa1381-e2a3-4206-baa1-41efeb39bf18}" ma:internalName="TaxCatchAll" ma:showField="CatchAllData" ma:web="b2cd3568-23e1-46d4-82c7-df9e0ba3c9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962819-6C3E-4B6F-9EE7-2A8A4632028C}">
  <ds:schemaRefs>
    <ds:schemaRef ds:uri="http://schemas.microsoft.com/sharepoint/v3/contenttype/forms"/>
  </ds:schemaRefs>
</ds:datastoreItem>
</file>

<file path=customXml/itemProps2.xml><?xml version="1.0" encoding="utf-8"?>
<ds:datastoreItem xmlns:ds="http://schemas.openxmlformats.org/officeDocument/2006/customXml" ds:itemID="{873AB6D8-FAF6-44D5-897F-8C4C87AF378C}">
  <ds:schemaRefs>
    <ds:schemaRef ds:uri="http://schemas.microsoft.com/office/2006/metadata/properties"/>
    <ds:schemaRef ds:uri="http://schemas.microsoft.com/office/infopath/2007/PartnerControls"/>
    <ds:schemaRef ds:uri="0022c3ee-f05a-4e07-b27c-d5799c096d0f"/>
    <ds:schemaRef ds:uri="b2cd3568-23e1-46d4-82c7-df9e0ba3c9b7"/>
  </ds:schemaRefs>
</ds:datastoreItem>
</file>

<file path=customXml/itemProps3.xml><?xml version="1.0" encoding="utf-8"?>
<ds:datastoreItem xmlns:ds="http://schemas.openxmlformats.org/officeDocument/2006/customXml" ds:itemID="{E77D8736-4C69-44F6-B901-5D9D0464C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2c3ee-f05a-4e07-b27c-d5799c096d0f"/>
    <ds:schemaRef ds:uri="b2cd3568-23e1-46d4-82c7-df9e0ba3c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Kurt Tutschek</dc:creator>
  <keywords/>
  <dc:description/>
  <lastModifiedBy>Hochsteger Maria</lastModifiedBy>
  <revision>11</revision>
  <dcterms:created xsi:type="dcterms:W3CDTF">2023-08-07T13:21:00.0000000Z</dcterms:created>
  <dcterms:modified xsi:type="dcterms:W3CDTF">2023-08-10T06:17:33.6350916Z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0x010100C41A7D8FBBC4C34ABE0015D0D0AE6C23</vt:lpwstr>
  </property>
  <property fmtid="{D5CDD505-2E9C-101B-9397-08002B2CF9AE}" pid="3" name="MediaServiceImageTags">
    <vt:lpwstr/>
  </property>
</Properties>
</file>